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B4" w:rsidRDefault="004669B4" w:rsidP="00B735C0">
      <w:pPr>
        <w:pStyle w:val="NormalWeb"/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FFFF"/>
          <w:shd w:val="clear" w:color="auto" w:fill="606060"/>
        </w:rPr>
        <w:t xml:space="preserve">DR  </w:t>
      </w:r>
      <w:r w:rsidR="004B2D25">
        <w:rPr>
          <w:rFonts w:ascii="Arial" w:hAnsi="Arial" w:cs="Arial"/>
          <w:b/>
          <w:bCs/>
          <w:color w:val="FFFFFF"/>
          <w:shd w:val="clear" w:color="auto" w:fill="606060"/>
        </w:rPr>
        <w:t>B</w:t>
      </w:r>
      <w:r>
        <w:rPr>
          <w:rFonts w:ascii="Arial" w:hAnsi="Arial" w:cs="Arial"/>
          <w:b/>
          <w:bCs/>
          <w:color w:val="FFFFFF"/>
          <w:shd w:val="clear" w:color="auto" w:fill="606060"/>
        </w:rPr>
        <w:t xml:space="preserve"> : </w:t>
      </w:r>
      <w:r w:rsidR="004B2D25">
        <w:rPr>
          <w:rFonts w:ascii="Arial" w:hAnsi="Arial" w:cs="Arial"/>
          <w:b/>
          <w:bCs/>
          <w:color w:val="FFFFFF"/>
          <w:shd w:val="clear" w:color="auto" w:fill="606060"/>
        </w:rPr>
        <w:t>Historique et enjeux</w:t>
      </w:r>
      <w:r>
        <w:rPr>
          <w:rFonts w:ascii="Arial" w:hAnsi="Arial" w:cs="Arial"/>
          <w:color w:val="000000"/>
        </w:rPr>
        <w:t xml:space="preserve"> </w:t>
      </w:r>
      <w:r w:rsidR="003108EB">
        <w:rPr>
          <w:rFonts w:ascii="Arial" w:hAnsi="Arial" w:cs="Arial"/>
          <w:color w:val="000000"/>
        </w:rPr>
        <w:tab/>
      </w:r>
      <w:r w:rsidR="00860DD4">
        <w:rPr>
          <w:rFonts w:ascii="Arial" w:hAnsi="Arial" w:cs="Arial"/>
          <w:color w:val="000000"/>
        </w:rPr>
        <w:tab/>
      </w:r>
      <w:r w:rsidR="003108EB" w:rsidRPr="003108EB">
        <w:rPr>
          <w:rFonts w:ascii="Arial" w:hAnsi="Arial" w:cs="Arial"/>
          <w:b/>
          <w:i/>
          <w:color w:val="000000"/>
          <w:sz w:val="28"/>
          <w:szCs w:val="28"/>
        </w:rPr>
        <w:t xml:space="preserve">Thème de la </w:t>
      </w:r>
      <w:r w:rsidR="0061102F">
        <w:rPr>
          <w:rFonts w:ascii="Arial" w:hAnsi="Arial" w:cs="Arial"/>
          <w:b/>
          <w:i/>
          <w:color w:val="000000"/>
          <w:sz w:val="28"/>
          <w:szCs w:val="28"/>
        </w:rPr>
        <w:t>gestion des déchets</w:t>
      </w:r>
      <w:r w:rsidR="003108EB">
        <w:rPr>
          <w:rFonts w:ascii="Arial" w:hAnsi="Arial" w:cs="Arial"/>
          <w:color w:val="000000"/>
        </w:rPr>
        <w:t xml:space="preserve"> </w:t>
      </w:r>
    </w:p>
    <w:p w:rsidR="00860DD4" w:rsidRPr="00860DD4" w:rsidRDefault="00860DD4" w:rsidP="00860DD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rPr>
          <w:rFonts w:ascii="Arial" w:hAnsi="Arial" w:cs="Arial"/>
          <w:b/>
          <w:i/>
          <w:color w:val="000000"/>
          <w:sz w:val="22"/>
          <w:szCs w:val="22"/>
        </w:rPr>
      </w:pPr>
      <w:proofErr w:type="gramStart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Ressources</w:t>
      </w:r>
      <w:proofErr w:type="gramEnd"/>
      <w:r w:rsidRPr="00860DD4">
        <w:rPr>
          <w:rFonts w:ascii="Arial" w:hAnsi="Arial" w:cs="Arial"/>
          <w:b/>
          <w:i/>
          <w:color w:val="000000"/>
          <w:sz w:val="22"/>
          <w:szCs w:val="22"/>
        </w:rPr>
        <w:t> :</w:t>
      </w:r>
    </w:p>
    <w:p w:rsidR="003F2E62" w:rsidRPr="003F2E62" w:rsidRDefault="00860DD4" w:rsidP="00860DD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04800" cy="304800"/>
            <wp:effectExtent l="19050" t="0" r="0" b="0"/>
            <wp:docPr id="5" name="Image 2" descr="C:\Documents and Settings\MarieLaure\Local Settings\Temporary Internet Files\Content.IE5\XQ7FCAWG\MM90017830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ieLaure\Local Settings\Temporary Internet Files\Content.IE5\XQ7FCAWG\MM900178307[1]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2E62" w:rsidRPr="003F2E62">
        <w:rPr>
          <w:rFonts w:ascii="Arial" w:hAnsi="Arial" w:cs="Arial"/>
          <w:color w:val="000000"/>
          <w:sz w:val="22"/>
          <w:szCs w:val="22"/>
        </w:rPr>
        <w:t>:</w:t>
      </w:r>
      <w:r w:rsidR="003F2E62" w:rsidRPr="003F2E62">
        <w:rPr>
          <w:rFonts w:ascii="Arial" w:hAnsi="Arial" w:cs="Arial"/>
          <w:sz w:val="22"/>
          <w:szCs w:val="22"/>
        </w:rPr>
        <w:t xml:space="preserve"> </w:t>
      </w:r>
      <w:hyperlink r:id="rId6" w:history="1">
        <w:r w:rsidR="003F2E62" w:rsidRPr="003F2E62">
          <w:rPr>
            <w:rStyle w:val="Lienhypertexte"/>
            <w:rFonts w:ascii="Arial" w:hAnsi="Arial" w:cs="Arial"/>
            <w:sz w:val="22"/>
            <w:szCs w:val="22"/>
          </w:rPr>
          <w:t>http://www.syctom-paris.fr/</w:t>
        </w:r>
      </w:hyperlink>
      <w:r w:rsidR="003F2E62" w:rsidRPr="003F2E62">
        <w:rPr>
          <w:rFonts w:ascii="Arial" w:hAnsi="Arial" w:cs="Arial"/>
          <w:color w:val="000000"/>
          <w:sz w:val="22"/>
          <w:szCs w:val="22"/>
        </w:rPr>
        <w:t xml:space="preserve"> et </w:t>
      </w:r>
      <w:hyperlink r:id="rId7" w:history="1">
        <w:r w:rsidR="003F2E62" w:rsidRPr="003F2E62">
          <w:rPr>
            <w:rStyle w:val="Lienhypertexte"/>
            <w:rFonts w:ascii="Arial" w:hAnsi="Arial" w:cs="Arial"/>
            <w:sz w:val="22"/>
            <w:szCs w:val="22"/>
          </w:rPr>
          <w:t>http://tri-recyclage.ecoemballages.fr/</w:t>
        </w:r>
      </w:hyperlink>
    </w:p>
    <w:p w:rsidR="003F2E62" w:rsidRPr="00860DD4" w:rsidRDefault="00860DD4" w:rsidP="00860DD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23850" cy="323850"/>
            <wp:effectExtent l="0" t="0" r="0" b="0"/>
            <wp:docPr id="3" name="Image 1" descr="C:\Documents and Settings\MarieLaure\Local Settings\Temporary Internet Files\Content.IE5\GSUV0QDK\MC90043259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eLaure\Local Settings\Temporary Internet Files\Content.IE5\GSUV0QDK\MC900432599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2E62" w:rsidRPr="00860DD4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="003F2E62" w:rsidRPr="00860DD4">
          <w:rPr>
            <w:rStyle w:val="Lienhypertexte"/>
            <w:rFonts w:ascii="Arial" w:hAnsi="Arial" w:cs="Arial"/>
            <w:sz w:val="22"/>
            <w:szCs w:val="22"/>
          </w:rPr>
          <w:t>http://www.syctom-paris.fr/pdf/manuel/manuel.pdf</w:t>
        </w:r>
      </w:hyperlink>
    </w:p>
    <w:p w:rsidR="003F2E62" w:rsidRPr="00860DD4" w:rsidRDefault="003F2E62" w:rsidP="003F2E62">
      <w:pPr>
        <w:pStyle w:val="NormalWeb"/>
        <w:spacing w:before="0" w:beforeAutospacing="0" w:after="0"/>
        <w:rPr>
          <w:rFonts w:ascii="Arial" w:hAnsi="Arial" w:cs="Arial"/>
          <w:color w:val="000000"/>
          <w:sz w:val="20"/>
          <w:szCs w:val="20"/>
        </w:rPr>
      </w:pPr>
    </w:p>
    <w:p w:rsidR="00F17540" w:rsidRPr="00860DD4" w:rsidRDefault="00F17540" w:rsidP="00A42EF1">
      <w:pPr>
        <w:pStyle w:val="NormalWeb"/>
        <w:spacing w:before="0" w:beforeAutospacing="0" w:after="0"/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</w:pPr>
    </w:p>
    <w:p w:rsidR="00D9180E" w:rsidRPr="00860DD4" w:rsidRDefault="00D9180E" w:rsidP="00A42EF1">
      <w:pPr>
        <w:pStyle w:val="NormalWeb"/>
        <w:spacing w:before="0" w:beforeAutospacing="0" w:after="0"/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sectPr w:rsidR="00D9180E" w:rsidRPr="00860DD4" w:rsidSect="00B735C0"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F17540" w:rsidRDefault="00A42EF1" w:rsidP="00A42EF1">
      <w:pPr>
        <w:pStyle w:val="NormalWeb"/>
        <w:spacing w:before="0" w:beforeAutospacing="0" w:after="0"/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</w:pPr>
      <w:r w:rsidRPr="00A42EF1">
        <w:rPr>
          <w:rFonts w:ascii="Arial" w:hAnsi="Arial" w:cs="Arial"/>
          <w:noProof/>
          <w:color w:val="000000"/>
          <w:sz w:val="22"/>
          <w:szCs w:val="22"/>
        </w:rPr>
        <w:lastRenderedPageBreak/>
        <w:drawing>
          <wp:inline distT="0" distB="0" distL="0" distR="0">
            <wp:extent cx="542925" cy="542925"/>
            <wp:effectExtent l="19050" t="0" r="9525" b="0"/>
            <wp:docPr id="2" name="Image 2" descr="C:\Documents and Settings\MarieLaure\Local Settings\Temporary Internet Files\Content.IE5\K1I9Z83V\MC90043780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ieLaure\Local Settings\Temporary Internet Files\Content.IE5\K1I9Z83V\MC900437808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540" w:rsidRDefault="00C323CA" w:rsidP="00B27C58">
      <w:pPr>
        <w:pStyle w:val="NormalWeb"/>
        <w:shd w:val="clear" w:color="auto" w:fill="92D050"/>
        <w:spacing w:before="0" w:beforeAutospacing="0" w:after="0"/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</w:pPr>
      <w:r w:rsidRPr="00A42EF1"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lastRenderedPageBreak/>
        <w:t>Pr</w:t>
      </w:r>
      <w:r w:rsidR="003F2E62" w:rsidRPr="00A42EF1"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t>emier travail sur les déchets</w:t>
      </w:r>
      <w:r w:rsidR="00A42EF1"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t xml:space="preserve"> : </w:t>
      </w:r>
      <w:r w:rsidR="00A42EF1" w:rsidRPr="00A42EF1"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>C’est quoi un déchet ?</w:t>
      </w:r>
    </w:p>
    <w:p w:rsidR="00A42EF1" w:rsidRDefault="00F17540" w:rsidP="00B27C58">
      <w:pPr>
        <w:pStyle w:val="NormalWeb"/>
        <w:shd w:val="clear" w:color="auto" w:fill="92D050"/>
        <w:spacing w:before="0" w:beforeAutospacing="0" w:after="0"/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</w:pPr>
      <w:r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 xml:space="preserve">On parle de </w:t>
      </w:r>
      <w:r w:rsidR="00B27C58"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>plusieurs types de déchet</w:t>
      </w:r>
      <w:r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> »</w:t>
      </w:r>
      <w:r w:rsidR="00B27C58"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 xml:space="preserve">.                                     </w:t>
      </w:r>
      <w:r w:rsidR="00A42EF1" w:rsidRPr="00A42EF1"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 xml:space="preserve"> </w:t>
      </w:r>
    </w:p>
    <w:p w:rsidR="00F17540" w:rsidRDefault="00F17540" w:rsidP="00A42EF1">
      <w:pPr>
        <w:pStyle w:val="NormalWeb"/>
        <w:spacing w:before="0" w:beforeAutospacing="0" w:after="0"/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sectPr w:rsidR="00F17540" w:rsidSect="00F17540">
          <w:type w:val="continuous"/>
          <w:pgSz w:w="11906" w:h="16838"/>
          <w:pgMar w:top="851" w:right="851" w:bottom="851" w:left="851" w:header="708" w:footer="708" w:gutter="0"/>
          <w:cols w:num="2" w:space="708" w:equalWidth="0">
            <w:col w:w="874" w:space="969"/>
            <w:col w:w="8360"/>
          </w:cols>
          <w:docGrid w:linePitch="360"/>
        </w:sectPr>
      </w:pPr>
    </w:p>
    <w:p w:rsidR="00A42EF1" w:rsidRDefault="00A42EF1" w:rsidP="00A42EF1">
      <w:pPr>
        <w:pStyle w:val="NormalWeb"/>
        <w:spacing w:before="0" w:beforeAutospacing="0" w:after="0"/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</w:pPr>
    </w:p>
    <w:p w:rsidR="00C323CA" w:rsidRPr="003F2E62" w:rsidRDefault="00A42EF1" w:rsidP="00A42EF1">
      <w:pPr>
        <w:pStyle w:val="NormalWeb"/>
        <w:spacing w:before="0"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="00C323CA" w:rsidRPr="003F2E62">
        <w:rPr>
          <w:rFonts w:ascii="Arial" w:hAnsi="Arial" w:cs="Arial"/>
          <w:color w:val="000000"/>
          <w:sz w:val="22"/>
          <w:szCs w:val="22"/>
        </w:rPr>
        <w:t xml:space="preserve">près avoir consulté le site : </w:t>
      </w:r>
      <w:hyperlink r:id="rId11" w:history="1">
        <w:r w:rsidR="003F2E62" w:rsidRPr="003F2E62">
          <w:rPr>
            <w:rStyle w:val="Lienhypertexte"/>
            <w:rFonts w:ascii="Arial" w:hAnsi="Arial" w:cs="Arial"/>
            <w:sz w:val="22"/>
            <w:szCs w:val="22"/>
          </w:rPr>
          <w:t>http://www.syctom-paris.fr/edi/traiter/dechet/categorie.html</w:t>
        </w:r>
      </w:hyperlink>
      <w:r w:rsidR="003F2E62" w:rsidRPr="003F2E62">
        <w:rPr>
          <w:rFonts w:ascii="Arial" w:hAnsi="Arial" w:cs="Arial"/>
          <w:sz w:val="22"/>
          <w:szCs w:val="22"/>
        </w:rPr>
        <w:t xml:space="preserve"> </w:t>
      </w:r>
      <w:r w:rsidR="0023703E" w:rsidRPr="003F2E62">
        <w:rPr>
          <w:rFonts w:ascii="Arial" w:hAnsi="Arial" w:cs="Arial"/>
          <w:color w:val="000000"/>
          <w:sz w:val="22"/>
          <w:szCs w:val="22"/>
        </w:rPr>
        <w:t xml:space="preserve">ou le </w:t>
      </w:r>
      <w:proofErr w:type="spellStart"/>
      <w:r w:rsidR="0023703E" w:rsidRPr="003F2E62">
        <w:rPr>
          <w:rFonts w:ascii="Arial" w:hAnsi="Arial" w:cs="Arial"/>
          <w:color w:val="000000"/>
          <w:sz w:val="22"/>
          <w:szCs w:val="22"/>
        </w:rPr>
        <w:t>pdf</w:t>
      </w:r>
      <w:proofErr w:type="spellEnd"/>
      <w:r w:rsidR="0023703E" w:rsidRPr="003F2E62">
        <w:rPr>
          <w:rFonts w:ascii="Arial" w:hAnsi="Arial" w:cs="Arial"/>
          <w:color w:val="000000"/>
          <w:sz w:val="22"/>
          <w:szCs w:val="22"/>
        </w:rPr>
        <w:t> :</w:t>
      </w:r>
      <w:r w:rsidR="0023703E" w:rsidRPr="003F2E62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3F2E62" w:rsidRPr="003F2E62">
          <w:rPr>
            <w:rStyle w:val="Lienhypertexte"/>
            <w:rFonts w:ascii="Arial" w:hAnsi="Arial" w:cs="Arial"/>
            <w:sz w:val="22"/>
            <w:szCs w:val="22"/>
          </w:rPr>
          <w:t>http://www.syctom-paris.fr/pdf/manuel/manuel.pdf</w:t>
        </w:r>
      </w:hyperlink>
      <w:r w:rsidR="003F2E62" w:rsidRPr="003F2E62">
        <w:rPr>
          <w:rFonts w:ascii="Arial" w:hAnsi="Arial" w:cs="Arial"/>
          <w:sz w:val="22"/>
          <w:szCs w:val="22"/>
        </w:rPr>
        <w:t xml:space="preserve"> p3</w:t>
      </w:r>
      <w:r w:rsidR="003F2E62" w:rsidRPr="003F2E62">
        <w:rPr>
          <w:rFonts w:ascii="Arial" w:hAnsi="Arial" w:cs="Arial"/>
          <w:color w:val="000000"/>
          <w:sz w:val="22"/>
          <w:szCs w:val="22"/>
        </w:rPr>
        <w:t xml:space="preserve"> </w:t>
      </w:r>
      <w:r w:rsidR="00C323CA" w:rsidRPr="003F2E62">
        <w:rPr>
          <w:rFonts w:ascii="Arial" w:hAnsi="Arial" w:cs="Arial"/>
          <w:color w:val="000000"/>
          <w:sz w:val="22"/>
          <w:szCs w:val="22"/>
        </w:rPr>
        <w:t>donner les définitions suivantes :</w:t>
      </w:r>
    </w:p>
    <w:p w:rsidR="00C323CA" w:rsidRDefault="00C323CA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  <w:r w:rsidRPr="0023703E">
        <w:rPr>
          <w:rFonts w:ascii="Arial" w:hAnsi="Arial" w:cs="Arial"/>
          <w:color w:val="000000"/>
          <w:sz w:val="20"/>
          <w:szCs w:val="20"/>
        </w:rPr>
        <w:t>Un déchet :</w:t>
      </w:r>
    </w:p>
    <w:p w:rsidR="00D9180E" w:rsidRPr="0023703E" w:rsidRDefault="00D9180E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</w:p>
    <w:p w:rsidR="00C323CA" w:rsidRDefault="00C323CA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  <w:r w:rsidRPr="0023703E">
        <w:rPr>
          <w:rFonts w:ascii="Arial" w:hAnsi="Arial" w:cs="Arial"/>
          <w:color w:val="000000"/>
          <w:sz w:val="20"/>
          <w:szCs w:val="20"/>
        </w:rPr>
        <w:t>Les déchets ménagers :</w:t>
      </w:r>
    </w:p>
    <w:p w:rsidR="00D9180E" w:rsidRPr="0023703E" w:rsidRDefault="00D9180E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</w:p>
    <w:p w:rsidR="00C323CA" w:rsidRDefault="00C323CA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  <w:r w:rsidRPr="0023703E">
        <w:rPr>
          <w:rFonts w:ascii="Arial" w:hAnsi="Arial" w:cs="Arial"/>
          <w:color w:val="000000"/>
          <w:sz w:val="20"/>
          <w:szCs w:val="20"/>
        </w:rPr>
        <w:t>Les DIB</w:t>
      </w:r>
      <w:r w:rsidR="00D9180E">
        <w:rPr>
          <w:rFonts w:ascii="Arial" w:hAnsi="Arial" w:cs="Arial"/>
          <w:color w:val="000000"/>
          <w:sz w:val="20"/>
          <w:szCs w:val="20"/>
        </w:rPr>
        <w:t> :</w:t>
      </w:r>
    </w:p>
    <w:p w:rsidR="00D9180E" w:rsidRPr="0023703E" w:rsidRDefault="00D9180E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</w:p>
    <w:p w:rsidR="00C323CA" w:rsidRDefault="00C323CA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  <w:r w:rsidRPr="0023703E">
        <w:rPr>
          <w:rFonts w:ascii="Arial" w:hAnsi="Arial" w:cs="Arial"/>
          <w:color w:val="000000"/>
          <w:sz w:val="20"/>
          <w:szCs w:val="20"/>
        </w:rPr>
        <w:t>Les DIS :</w:t>
      </w:r>
    </w:p>
    <w:p w:rsidR="00D9180E" w:rsidRPr="0023703E" w:rsidRDefault="00D9180E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</w:p>
    <w:p w:rsidR="00C323CA" w:rsidRDefault="00C323CA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  <w:r w:rsidRPr="0023703E">
        <w:rPr>
          <w:rFonts w:ascii="Arial" w:hAnsi="Arial" w:cs="Arial"/>
          <w:color w:val="000000"/>
          <w:sz w:val="20"/>
          <w:szCs w:val="20"/>
        </w:rPr>
        <w:t>Les DEEE :</w:t>
      </w:r>
    </w:p>
    <w:p w:rsidR="00D9180E" w:rsidRPr="0023703E" w:rsidRDefault="00D9180E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</w:p>
    <w:p w:rsidR="0023703E" w:rsidRDefault="00C323CA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  <w:r w:rsidRPr="0023703E">
        <w:rPr>
          <w:rFonts w:ascii="Arial" w:hAnsi="Arial" w:cs="Arial"/>
          <w:color w:val="000000"/>
          <w:sz w:val="20"/>
          <w:szCs w:val="20"/>
        </w:rPr>
        <w:t>Les déchets inertes :</w:t>
      </w:r>
    </w:p>
    <w:p w:rsidR="00D9180E" w:rsidRDefault="00D9180E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</w:p>
    <w:p w:rsidR="0023703E" w:rsidRPr="0023703E" w:rsidRDefault="00E96D3C" w:rsidP="0023703E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rPr>
          <w:rFonts w:ascii="Arial" w:hAnsi="Arial" w:cs="Arial"/>
          <w:color w:val="000000"/>
          <w:sz w:val="20"/>
          <w:szCs w:val="20"/>
        </w:rPr>
      </w:pPr>
      <w:r w:rsidRPr="00E96D3C">
        <w:rPr>
          <w:rFonts w:ascii="Arial" w:hAnsi="Arial" w:cs="Arial"/>
          <w:noProof/>
          <w:color w:val="C0504D" w:themeColor="accent2"/>
          <w:sz w:val="28"/>
          <w:szCs w:val="28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94" type="#_x0000_t93" style="position:absolute;margin-left:-1.3pt;margin-top:37.85pt;width:31.5pt;height:24.75pt;z-index:251674624" fillcolor="#92d050" stroked="f" strokecolor="#c0504d [3205]" strokeweight="1pt">
            <v:fill color2="#c0504d [3205]"/>
            <v:shadow on="t" type="perspective" color="#622423 [1605]" offset="1pt" offset2="-3pt"/>
          </v:shape>
        </w:pict>
      </w:r>
    </w:p>
    <w:p w:rsidR="003F2E62" w:rsidRDefault="003F2E62" w:rsidP="003F2E62">
      <w:pPr>
        <w:pStyle w:val="NormalWeb"/>
        <w:ind w:left="720"/>
        <w:rPr>
          <w:rFonts w:ascii="Arial" w:hAnsi="Arial" w:cs="Arial"/>
          <w:color w:val="000000"/>
          <w:sz w:val="20"/>
          <w:szCs w:val="20"/>
        </w:rPr>
      </w:pPr>
      <w:r w:rsidRPr="00A44CCF">
        <w:rPr>
          <w:rFonts w:ascii="Arial" w:hAnsi="Arial" w:cs="Arial"/>
          <w:color w:val="9BBB59" w:themeColor="accent3"/>
          <w:sz w:val="28"/>
          <w:szCs w:val="28"/>
        </w:rPr>
        <w:t>Pour en savoir plus</w:t>
      </w:r>
      <w:r>
        <w:rPr>
          <w:rFonts w:ascii="Arial" w:hAnsi="Arial" w:cs="Arial"/>
          <w:color w:val="000000"/>
          <w:sz w:val="20"/>
          <w:szCs w:val="20"/>
        </w:rPr>
        <w:t xml:space="preserve"> : Vous trouverez un guide des déchets  </w:t>
      </w:r>
      <w:r w:rsidR="004F392F">
        <w:rPr>
          <w:rFonts w:ascii="Arial" w:hAnsi="Arial" w:cs="Arial"/>
          <w:color w:val="000000"/>
          <w:sz w:val="20"/>
          <w:szCs w:val="20"/>
        </w:rPr>
        <w:t xml:space="preserve"> ainsi que des jeux </w:t>
      </w:r>
      <w:r>
        <w:rPr>
          <w:rFonts w:ascii="Arial" w:hAnsi="Arial" w:cs="Arial"/>
          <w:color w:val="000000"/>
          <w:sz w:val="20"/>
          <w:szCs w:val="20"/>
        </w:rPr>
        <w:t>sur le site :</w:t>
      </w:r>
      <w:r w:rsidRPr="003F2E62">
        <w:t xml:space="preserve"> </w:t>
      </w:r>
      <w:hyperlink r:id="rId13" w:history="1">
        <w:r w:rsidRPr="0023703E">
          <w:rPr>
            <w:rStyle w:val="Lienhypertexte"/>
            <w:rFonts w:ascii="Arial" w:hAnsi="Arial" w:cs="Arial"/>
            <w:sz w:val="22"/>
            <w:szCs w:val="22"/>
          </w:rPr>
          <w:t>http://tri-recyclage.ecoemballages.fr/</w:t>
        </w:r>
      </w:hyperlink>
    </w:p>
    <w:p w:rsidR="00A42EF1" w:rsidRDefault="00A42EF1" w:rsidP="00A42EF1">
      <w:pPr>
        <w:pStyle w:val="NormalWeb"/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</w:pPr>
    </w:p>
    <w:p w:rsidR="00D9180E" w:rsidRDefault="00D9180E">
      <w:pPr>
        <w:spacing w:after="200" w:line="276" w:lineRule="auto"/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</w:pPr>
      <w:r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  <w:br w:type="page"/>
      </w:r>
    </w:p>
    <w:p w:rsidR="00D9180E" w:rsidRDefault="00D9180E" w:rsidP="00A42EF1">
      <w:pPr>
        <w:pStyle w:val="NormalWeb"/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  <w:sectPr w:rsidR="00D9180E" w:rsidSect="00F17540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A42EF1" w:rsidRDefault="00A42EF1" w:rsidP="00A42EF1">
      <w:pPr>
        <w:pStyle w:val="NormalWeb"/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</w:pPr>
      <w:r w:rsidRPr="00A42EF1"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790575" cy="790575"/>
            <wp:effectExtent l="19050" t="0" r="9525" b="0"/>
            <wp:docPr id="4" name="Image 4" descr="C:\Documents and Settings\MarieLaure\Local Settings\Temporary Internet Files\Content.IE5\H9OI35UW\MP90043735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arieLaure\Local Settings\Temporary Internet Files\Content.IE5\H9OI35UW\MP900437358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E62" w:rsidRDefault="00C323CA" w:rsidP="00B27C58">
      <w:pPr>
        <w:pStyle w:val="NormalWeb"/>
        <w:shd w:val="clear" w:color="auto" w:fill="548DD4" w:themeFill="text2" w:themeFillTint="99"/>
        <w:ind w:left="-1134"/>
        <w:rPr>
          <w:rFonts w:ascii="Arial" w:hAnsi="Arial" w:cs="Arial"/>
          <w:color w:val="000000"/>
          <w:sz w:val="20"/>
          <w:szCs w:val="20"/>
        </w:rPr>
      </w:pPr>
      <w:r w:rsidRPr="00A42EF1"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  <w:lastRenderedPageBreak/>
        <w:t>Deuxième travail</w:t>
      </w:r>
      <w:r w:rsidR="003F2E62" w:rsidRPr="00A42EF1"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  <w:t xml:space="preserve"> sur les enjeux de la gestion des déchets</w:t>
      </w:r>
      <w:r w:rsidR="00A42EF1"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  <w:t xml:space="preserve"> : </w:t>
      </w:r>
      <w:r w:rsidR="00A42EF1">
        <w:rPr>
          <w:rFonts w:ascii="Arial" w:hAnsi="Arial" w:cs="Arial"/>
          <w:color w:val="FFFFFF" w:themeColor="background1"/>
          <w:sz w:val="28"/>
          <w:szCs w:val="28"/>
          <w:shd w:val="clear" w:color="auto" w:fill="548DD4" w:themeFill="text2" w:themeFillTint="99"/>
        </w:rPr>
        <w:t>Comment la gestion des déchets permet de protéger notre environnement </w:t>
      </w:r>
      <w:r w:rsidR="00A42EF1">
        <w:rPr>
          <w:rFonts w:ascii="Arial" w:hAnsi="Arial" w:cs="Arial"/>
          <w:color w:val="FFFFFF" w:themeColor="background1"/>
          <w:sz w:val="32"/>
          <w:szCs w:val="32"/>
          <w:shd w:val="clear" w:color="auto" w:fill="548DD4" w:themeFill="text2" w:themeFillTint="99"/>
        </w:rPr>
        <w:t>?</w:t>
      </w:r>
      <w:r w:rsidRPr="0023703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42EF1" w:rsidRDefault="00A42EF1" w:rsidP="003F2E62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  <w:shd w:val="clear" w:color="auto" w:fill="D9D9D9" w:themeFill="background1" w:themeFillShade="D9"/>
        </w:rPr>
        <w:sectPr w:rsidR="00A42EF1" w:rsidSect="00F17540">
          <w:type w:val="continuous"/>
          <w:pgSz w:w="11906" w:h="16838"/>
          <w:pgMar w:top="851" w:right="851" w:bottom="851" w:left="851" w:header="708" w:footer="708" w:gutter="0"/>
          <w:cols w:num="2" w:space="708" w:equalWidth="0">
            <w:col w:w="874" w:space="2220"/>
            <w:col w:w="7109"/>
          </w:cols>
          <w:docGrid w:linePitch="360"/>
        </w:sectPr>
      </w:pPr>
    </w:p>
    <w:p w:rsidR="00F17540" w:rsidRDefault="00D9180E" w:rsidP="00146693">
      <w:pPr>
        <w:pStyle w:val="NormalWeb"/>
        <w:spacing w:before="0"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A</w:t>
      </w:r>
      <w:r w:rsidRPr="003F2E62">
        <w:rPr>
          <w:rFonts w:ascii="Arial" w:hAnsi="Arial" w:cs="Arial"/>
          <w:color w:val="000000"/>
          <w:sz w:val="22"/>
          <w:szCs w:val="22"/>
        </w:rPr>
        <w:t>près avoir consulté le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3F2E62">
        <w:rPr>
          <w:rFonts w:ascii="Arial" w:hAnsi="Arial" w:cs="Arial"/>
          <w:color w:val="000000"/>
          <w:sz w:val="22"/>
          <w:szCs w:val="22"/>
        </w:rPr>
        <w:t xml:space="preserve"> site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3F2E62">
        <w:rPr>
          <w:rFonts w:ascii="Arial" w:hAnsi="Arial" w:cs="Arial"/>
          <w:color w:val="000000"/>
          <w:sz w:val="22"/>
          <w:szCs w:val="22"/>
        </w:rPr>
        <w:t xml:space="preserve"> : </w:t>
      </w:r>
      <w:hyperlink r:id="rId15" w:history="1">
        <w:r w:rsidRPr="002D250D">
          <w:rPr>
            <w:rStyle w:val="Lienhypertexte"/>
            <w:rFonts w:ascii="Arial" w:hAnsi="Arial" w:cs="Arial"/>
            <w:sz w:val="22"/>
            <w:szCs w:val="22"/>
          </w:rPr>
          <w:t>http://www.syctom-paris.fr/edi/reduction-nuisances-dechets/effetserre.html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3F2E6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et</w:t>
      </w:r>
      <w:r w:rsidRPr="003F2E62">
        <w:rPr>
          <w:rFonts w:ascii="Arial" w:hAnsi="Arial" w:cs="Arial"/>
          <w:sz w:val="22"/>
          <w:szCs w:val="22"/>
        </w:rPr>
        <w:t xml:space="preserve"> </w:t>
      </w:r>
      <w:hyperlink r:id="rId16" w:anchor="/pourquoi-recycler-les-emballages/" w:history="1">
        <w:r w:rsidRPr="002D250D">
          <w:rPr>
            <w:rStyle w:val="Lienhypertexte"/>
            <w:rFonts w:ascii="Arial" w:hAnsi="Arial" w:cs="Arial"/>
            <w:sz w:val="22"/>
            <w:szCs w:val="22"/>
          </w:rPr>
          <w:t>http://tri-recyclage.ecoemballages.fr/#/pourquoi-recycler-les-emballages/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3F2E62">
        <w:rPr>
          <w:rFonts w:ascii="Arial" w:hAnsi="Arial" w:cs="Arial"/>
          <w:sz w:val="22"/>
          <w:szCs w:val="22"/>
        </w:rPr>
        <w:t xml:space="preserve"> </w:t>
      </w:r>
      <w:r w:rsidR="00146693">
        <w:rPr>
          <w:rFonts w:ascii="Arial" w:hAnsi="Arial" w:cs="Arial"/>
          <w:sz w:val="22"/>
          <w:szCs w:val="22"/>
        </w:rPr>
        <w:t>compléter</w:t>
      </w:r>
      <w:r>
        <w:rPr>
          <w:rFonts w:ascii="Arial" w:hAnsi="Arial" w:cs="Arial"/>
          <w:sz w:val="22"/>
          <w:szCs w:val="22"/>
        </w:rPr>
        <w:t xml:space="preserve"> le tableau suivant </w:t>
      </w:r>
      <w:r w:rsidR="00146693">
        <w:rPr>
          <w:rFonts w:ascii="Arial" w:hAnsi="Arial" w:cs="Arial"/>
          <w:sz w:val="22"/>
          <w:szCs w:val="22"/>
        </w:rPr>
        <w:t xml:space="preserve"> en donnant les solutions possibles et leur définition</w:t>
      </w:r>
      <w:r>
        <w:rPr>
          <w:rFonts w:ascii="Arial" w:hAnsi="Arial" w:cs="Arial"/>
          <w:sz w:val="22"/>
          <w:szCs w:val="22"/>
        </w:rPr>
        <w:t>:</w:t>
      </w:r>
    </w:p>
    <w:p w:rsidR="00146693" w:rsidRPr="00146693" w:rsidRDefault="00146693" w:rsidP="00146693">
      <w:pPr>
        <w:pStyle w:val="NormalWeb"/>
        <w:spacing w:before="0" w:beforeAutospacing="0" w:after="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/>
      </w:tblPr>
      <w:tblGrid>
        <w:gridCol w:w="959"/>
        <w:gridCol w:w="2126"/>
        <w:gridCol w:w="2268"/>
        <w:gridCol w:w="4991"/>
      </w:tblGrid>
      <w:tr w:rsidR="00146693" w:rsidTr="00146693">
        <w:trPr>
          <w:trHeight w:val="205"/>
        </w:trPr>
        <w:tc>
          <w:tcPr>
            <w:tcW w:w="959" w:type="dxa"/>
            <w:vMerge w:val="restart"/>
            <w:textDirection w:val="btLr"/>
          </w:tcPr>
          <w:p w:rsidR="00146693" w:rsidRPr="00146693" w:rsidRDefault="00146693" w:rsidP="00146693">
            <w:pPr>
              <w:pStyle w:val="NormalWeb"/>
              <w:ind w:left="113" w:right="113"/>
              <w:rPr>
                <w:rFonts w:ascii="Arial" w:hAnsi="Arial" w:cs="Arial"/>
                <w:color w:val="000000"/>
                <w:sz w:val="36"/>
                <w:szCs w:val="36"/>
              </w:rPr>
            </w:pPr>
            <w:r w:rsidRPr="00146693">
              <w:rPr>
                <w:rFonts w:ascii="Arial" w:hAnsi="Arial" w:cs="Arial"/>
                <w:color w:val="000000"/>
                <w:sz w:val="36"/>
                <w:szCs w:val="36"/>
              </w:rPr>
              <w:t>Lutte contre l’effet de serre</w:t>
            </w:r>
          </w:p>
        </w:tc>
        <w:tc>
          <w:tcPr>
            <w:tcW w:w="2126" w:type="dxa"/>
            <w:vMerge w:val="restart"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6693">
              <w:rPr>
                <w:rFonts w:ascii="Arial" w:hAnsi="Arial" w:cs="Arial"/>
                <w:color w:val="000000"/>
                <w:sz w:val="28"/>
                <w:szCs w:val="28"/>
              </w:rPr>
              <w:t>Economiser les ressources naturelles</w:t>
            </w:r>
          </w:p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transformant les déchets en énergie</w:t>
            </w:r>
          </w:p>
        </w:tc>
        <w:tc>
          <w:tcPr>
            <w:tcW w:w="4991" w:type="dxa"/>
          </w:tcPr>
          <w:p w:rsidR="00146693" w:rsidRPr="003870AF" w:rsidRDefault="00146693" w:rsidP="003870AF">
            <w:pPr>
              <w:pStyle w:val="NormalWeb"/>
              <w:shd w:val="clear" w:color="auto" w:fill="FFFFFF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Exemple : méthanisation :</w:t>
            </w:r>
            <w:r>
              <w:rPr>
                <w:rFonts w:ascii="Verdana" w:hAnsi="Verdana"/>
                <w:sz w:val="17"/>
                <w:szCs w:val="17"/>
              </w:rPr>
              <w:t xml:space="preserve"> </w:t>
            </w:r>
            <w:r w:rsidRPr="00146693">
              <w:rPr>
                <w:rFonts w:ascii="Verdana" w:hAnsi="Verdana"/>
                <w:color w:val="000000"/>
                <w:sz w:val="17"/>
                <w:szCs w:val="17"/>
              </w:rPr>
              <w:t xml:space="preserve">principe de la décomposition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en milieu anaérobie </w:t>
            </w:r>
            <w:r w:rsidR="003870AF">
              <w:rPr>
                <w:rFonts w:ascii="Verdana" w:hAnsi="Verdana"/>
                <w:color w:val="000000"/>
                <w:sz w:val="17"/>
                <w:szCs w:val="17"/>
              </w:rPr>
              <w:t xml:space="preserve">de la matière organique </w:t>
            </w:r>
            <w:r w:rsidRPr="00146693">
              <w:rPr>
                <w:rFonts w:ascii="Verdana" w:hAnsi="Verdana"/>
                <w:color w:val="000000"/>
                <w:sz w:val="17"/>
                <w:szCs w:val="17"/>
              </w:rPr>
              <w:t xml:space="preserve">dans des cuves fermées appelées </w:t>
            </w:r>
            <w:r w:rsidRPr="00146693">
              <w:rPr>
                <w:rFonts w:ascii="Verdana" w:hAnsi="Verdana"/>
                <w:b/>
                <w:bCs/>
                <w:color w:val="000000"/>
                <w:sz w:val="17"/>
              </w:rPr>
              <w:t>digesteurs</w:t>
            </w:r>
            <w:r w:rsidRPr="00146693">
              <w:rPr>
                <w:rFonts w:ascii="Verdana" w:hAnsi="Verdana"/>
                <w:color w:val="000000"/>
                <w:sz w:val="17"/>
                <w:szCs w:val="17"/>
              </w:rPr>
              <w:t xml:space="preserve">. </w:t>
            </w:r>
          </w:p>
        </w:tc>
      </w:tr>
      <w:tr w:rsidR="00146693" w:rsidTr="00146693">
        <w:trPr>
          <w:trHeight w:val="205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146693">
        <w:trPr>
          <w:trHeight w:val="130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146693">
        <w:trPr>
          <w:trHeight w:val="824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146693">
        <w:trPr>
          <w:trHeight w:val="123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recyclant les déchets d’emballage </w:t>
            </w: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verre :</w:t>
            </w:r>
          </w:p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146693">
        <w:trPr>
          <w:trHeight w:val="123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carton :</w:t>
            </w:r>
          </w:p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146693">
        <w:trPr>
          <w:trHeight w:val="123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Les conserves :</w:t>
            </w:r>
          </w:p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146693">
        <w:trPr>
          <w:trHeight w:val="123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Les bouteilles plastiques :</w:t>
            </w:r>
          </w:p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146693">
        <w:trPr>
          <w:trHeight w:val="123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146693">
        <w:trPr>
          <w:trHeight w:val="216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146693" w:rsidRP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6693">
              <w:rPr>
                <w:rFonts w:ascii="Arial" w:hAnsi="Arial" w:cs="Arial"/>
                <w:color w:val="000000"/>
                <w:sz w:val="28"/>
                <w:szCs w:val="28"/>
              </w:rPr>
              <w:t>Réduire les émissions de CO2</w:t>
            </w:r>
          </w:p>
        </w:tc>
        <w:tc>
          <w:tcPr>
            <w:tcW w:w="2268" w:type="dxa"/>
            <w:vMerge w:val="restart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développant des transports alternatifs à la route</w:t>
            </w: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146693">
        <w:trPr>
          <w:trHeight w:val="213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AE4509">
        <w:trPr>
          <w:trHeight w:val="790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D16A68">
        <w:trPr>
          <w:trHeight w:val="790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développant des carburants alternatifs</w:t>
            </w: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693" w:rsidTr="000500F4">
        <w:trPr>
          <w:trHeight w:val="1190"/>
        </w:trPr>
        <w:tc>
          <w:tcPr>
            <w:tcW w:w="959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46693" w:rsidRDefault="00146693" w:rsidP="00F1754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9180E" w:rsidRDefault="00D9180E" w:rsidP="009D5DD1">
      <w:pPr>
        <w:spacing w:after="200" w:line="276" w:lineRule="auto"/>
        <w:rPr>
          <w:rFonts w:ascii="Arial" w:hAnsi="Arial" w:cs="Arial"/>
          <w:color w:val="000000"/>
          <w:sz w:val="20"/>
          <w:szCs w:val="20"/>
        </w:rPr>
        <w:sectPr w:rsidR="00D9180E" w:rsidSect="00A42EF1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F17540" w:rsidRDefault="00F17540" w:rsidP="00F17540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857250" cy="843714"/>
            <wp:effectExtent l="19050" t="0" r="0" b="0"/>
            <wp:docPr id="6" name="Image 6" descr="C:\Documents and Settings\MarieLaure\Local Settings\Temporary Internet Files\Content.IE5\GCWEU9Y3\MC9003002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MarieLaure\Local Settings\Temporary Internet Files\Content.IE5\GCWEU9Y3\MC900300259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43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E62" w:rsidRPr="00F17540" w:rsidRDefault="003F2E62" w:rsidP="00F17540">
      <w:pPr>
        <w:pStyle w:val="NormalWeb"/>
        <w:shd w:val="clear" w:color="auto" w:fill="984806" w:themeFill="accent6" w:themeFillShade="80"/>
        <w:rPr>
          <w:rFonts w:ascii="Arial" w:hAnsi="Arial" w:cs="Arial"/>
          <w:color w:val="FFFFFF" w:themeColor="background1"/>
          <w:sz w:val="28"/>
          <w:szCs w:val="28"/>
        </w:rPr>
      </w:pPr>
      <w:r w:rsidRPr="00F17540">
        <w:rPr>
          <w:rFonts w:ascii="Arial" w:hAnsi="Arial" w:cs="Arial"/>
          <w:color w:val="FFFFFF" w:themeColor="background1"/>
          <w:sz w:val="36"/>
          <w:szCs w:val="36"/>
        </w:rPr>
        <w:lastRenderedPageBreak/>
        <w:t>Troisième travail sur les lois de la gestion des déchets : </w:t>
      </w:r>
      <w:r w:rsidRPr="00F17540">
        <w:rPr>
          <w:rFonts w:ascii="Arial" w:hAnsi="Arial" w:cs="Arial"/>
          <w:color w:val="FFFFFF" w:themeColor="background1"/>
          <w:sz w:val="28"/>
          <w:szCs w:val="28"/>
        </w:rPr>
        <w:t>« Quelles sont les obligations des communes ? »</w:t>
      </w:r>
    </w:p>
    <w:p w:rsidR="00F17540" w:rsidRDefault="00F17540" w:rsidP="003F2E62">
      <w:pPr>
        <w:pStyle w:val="NormalWeb"/>
        <w:ind w:left="720"/>
        <w:rPr>
          <w:rFonts w:ascii="Arial" w:hAnsi="Arial" w:cs="Arial"/>
          <w:color w:val="000000"/>
          <w:sz w:val="20"/>
          <w:szCs w:val="20"/>
        </w:rPr>
        <w:sectPr w:rsidR="00F17540" w:rsidSect="00F17540">
          <w:type w:val="continuous"/>
          <w:pgSz w:w="11906" w:h="16838"/>
          <w:pgMar w:top="851" w:right="851" w:bottom="851" w:left="851" w:header="708" w:footer="708" w:gutter="0"/>
          <w:cols w:num="2" w:space="708" w:equalWidth="0">
            <w:col w:w="1701" w:space="283"/>
            <w:col w:w="8219"/>
          </w:cols>
          <w:docGrid w:linePitch="360"/>
        </w:sectPr>
      </w:pPr>
    </w:p>
    <w:p w:rsidR="009D5DD1" w:rsidRDefault="009D5DD1" w:rsidP="009D5DD1">
      <w:pPr>
        <w:pStyle w:val="NormalWeb"/>
        <w:spacing w:before="0"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A</w:t>
      </w:r>
      <w:r w:rsidRPr="003F2E62">
        <w:rPr>
          <w:rFonts w:ascii="Arial" w:hAnsi="Arial" w:cs="Arial"/>
          <w:color w:val="000000"/>
          <w:sz w:val="22"/>
          <w:szCs w:val="22"/>
        </w:rPr>
        <w:t xml:space="preserve">près avoir </w:t>
      </w:r>
      <w:r>
        <w:rPr>
          <w:rFonts w:ascii="Arial" w:hAnsi="Arial" w:cs="Arial"/>
          <w:color w:val="000000"/>
          <w:sz w:val="22"/>
          <w:szCs w:val="22"/>
        </w:rPr>
        <w:t xml:space="preserve"> pris connaissance de la page 5 du manuel « les déchets ménagers » </w:t>
      </w:r>
      <w:hyperlink r:id="rId18" w:history="1">
        <w:r w:rsidRPr="003F2E62">
          <w:rPr>
            <w:rStyle w:val="Lienhypertexte"/>
            <w:rFonts w:ascii="Arial" w:hAnsi="Arial" w:cs="Arial"/>
            <w:sz w:val="22"/>
            <w:szCs w:val="22"/>
          </w:rPr>
          <w:t>http://www.syctom-paris.fr/pdf/manuel/manuel.pdf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3F2E6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compléter </w:t>
      </w:r>
      <w:r w:rsidR="00B34C05">
        <w:rPr>
          <w:rFonts w:ascii="Arial" w:hAnsi="Arial" w:cs="Arial"/>
          <w:sz w:val="22"/>
          <w:szCs w:val="22"/>
        </w:rPr>
        <w:t>l’historique</w:t>
      </w:r>
      <w:r>
        <w:rPr>
          <w:rFonts w:ascii="Arial" w:hAnsi="Arial" w:cs="Arial"/>
          <w:sz w:val="22"/>
          <w:szCs w:val="22"/>
        </w:rPr>
        <w:t xml:space="preserve"> </w:t>
      </w:r>
      <w:r w:rsidR="00B34C05">
        <w:rPr>
          <w:rFonts w:ascii="Arial" w:hAnsi="Arial" w:cs="Arial"/>
          <w:sz w:val="22"/>
          <w:szCs w:val="22"/>
        </w:rPr>
        <w:t>suivant</w:t>
      </w:r>
      <w:r w:rsidR="004F392F">
        <w:rPr>
          <w:rFonts w:ascii="Arial" w:hAnsi="Arial" w:cs="Arial"/>
          <w:sz w:val="22"/>
          <w:szCs w:val="22"/>
        </w:rPr>
        <w:t xml:space="preserve"> de la prise en compte de la gestion des déchets</w:t>
      </w:r>
      <w:r w:rsidR="00B34C05">
        <w:rPr>
          <w:rFonts w:ascii="Arial" w:hAnsi="Arial" w:cs="Arial"/>
          <w:sz w:val="22"/>
          <w:szCs w:val="22"/>
        </w:rPr>
        <w:t xml:space="preserve"> au niveau législatif en France</w:t>
      </w:r>
      <w:r>
        <w:rPr>
          <w:rFonts w:ascii="Arial" w:hAnsi="Arial" w:cs="Arial"/>
          <w:sz w:val="22"/>
          <w:szCs w:val="22"/>
        </w:rPr>
        <w:t> :</w:t>
      </w:r>
    </w:p>
    <w:p w:rsidR="0023703E" w:rsidRPr="0023703E" w:rsidRDefault="0023703E" w:rsidP="0023703E">
      <w:pPr>
        <w:autoSpaceDE w:val="0"/>
        <w:autoSpaceDN w:val="0"/>
        <w:adjustRightInd w:val="0"/>
        <w:rPr>
          <w:sz w:val="22"/>
          <w:szCs w:val="22"/>
        </w:rPr>
      </w:pPr>
    </w:p>
    <w:p w:rsidR="0023703E" w:rsidRPr="0023703E" w:rsidRDefault="0023703E" w:rsidP="0023703E">
      <w:pPr>
        <w:autoSpaceDE w:val="0"/>
        <w:autoSpaceDN w:val="0"/>
        <w:adjustRightInd w:val="0"/>
        <w:rPr>
          <w:sz w:val="22"/>
          <w:szCs w:val="22"/>
        </w:rPr>
      </w:pPr>
    </w:p>
    <w:p w:rsidR="0023703E" w:rsidRDefault="00B34C05" w:rsidP="0023703E">
      <w:pPr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553200" cy="3200400"/>
            <wp:effectExtent l="38100" t="0" r="19050" b="0"/>
            <wp:docPr id="9" name="Diagramme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23703E" w:rsidRDefault="0023703E" w:rsidP="0023703E">
      <w:pPr>
        <w:autoSpaceDE w:val="0"/>
        <w:autoSpaceDN w:val="0"/>
        <w:adjustRightInd w:val="0"/>
      </w:pPr>
    </w:p>
    <w:p w:rsidR="0023703E" w:rsidRDefault="0023703E" w:rsidP="0023703E">
      <w:pPr>
        <w:autoSpaceDE w:val="0"/>
        <w:autoSpaceDN w:val="0"/>
        <w:adjustRightInd w:val="0"/>
      </w:pPr>
    </w:p>
    <w:p w:rsidR="00B34C05" w:rsidRDefault="00B34C05" w:rsidP="0023703E">
      <w:pPr>
        <w:autoSpaceDE w:val="0"/>
        <w:autoSpaceDN w:val="0"/>
        <w:adjustRightInd w:val="0"/>
      </w:pPr>
    </w:p>
    <w:p w:rsidR="00B34C05" w:rsidRDefault="00B34C05" w:rsidP="0023703E">
      <w:pPr>
        <w:autoSpaceDE w:val="0"/>
        <w:autoSpaceDN w:val="0"/>
        <w:adjustRightInd w:val="0"/>
      </w:pPr>
    </w:p>
    <w:p w:rsidR="0023703E" w:rsidRDefault="0023703E" w:rsidP="0023703E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46C18" w:rsidRDefault="00E96D3C" w:rsidP="00B34C05">
      <w:pPr>
        <w:pStyle w:val="NormalWeb"/>
        <w:ind w:left="720"/>
      </w:pPr>
      <w:r w:rsidRPr="00E96D3C">
        <w:rPr>
          <w:rFonts w:ascii="Arial" w:hAnsi="Arial" w:cs="Arial"/>
          <w:noProof/>
          <w:color w:val="984806" w:themeColor="accent6" w:themeShade="80"/>
        </w:rPr>
        <w:pict>
          <v:shape id="_x0000_s1095" type="#_x0000_t93" style="position:absolute;left:0;text-align:left;margin-left:0;margin-top:2.1pt;width:31.5pt;height:24.75pt;z-index:251675648" fillcolor="#974706 [1609]" strokecolor="#c0504d [3205]" strokeweight="1pt">
            <v:fill color2="#c0504d [3205]"/>
            <v:shadow on="t" type="perspective" color="#622423 [1605]" offset="1pt" offset2="-3pt"/>
          </v:shape>
        </w:pict>
      </w:r>
      <w:r w:rsidR="00A44CCF" w:rsidRPr="00A44CCF">
        <w:rPr>
          <w:rFonts w:ascii="Arial" w:hAnsi="Arial" w:cs="Arial"/>
          <w:color w:val="984806" w:themeColor="accent6" w:themeShade="80"/>
          <w:sz w:val="28"/>
          <w:szCs w:val="28"/>
        </w:rPr>
        <w:t>Pour en savoir plus</w:t>
      </w:r>
      <w:r w:rsidR="00A44CCF" w:rsidRPr="00A44CCF">
        <w:rPr>
          <w:rFonts w:ascii="Arial" w:hAnsi="Arial" w:cs="Arial"/>
          <w:color w:val="984806" w:themeColor="accent6" w:themeShade="80"/>
          <w:sz w:val="20"/>
          <w:szCs w:val="20"/>
        </w:rPr>
        <w:t> :</w:t>
      </w:r>
      <w:r w:rsidR="00A44CCF">
        <w:rPr>
          <w:rFonts w:ascii="Arial" w:hAnsi="Arial" w:cs="Arial"/>
          <w:color w:val="000000"/>
          <w:sz w:val="20"/>
          <w:szCs w:val="20"/>
        </w:rPr>
        <w:t xml:space="preserve"> Vous trouverez un </w:t>
      </w:r>
      <w:r w:rsidR="00B34C05">
        <w:rPr>
          <w:rFonts w:ascii="Arial" w:hAnsi="Arial" w:cs="Arial"/>
          <w:color w:val="000000"/>
          <w:sz w:val="20"/>
          <w:szCs w:val="20"/>
        </w:rPr>
        <w:t>historique complet de la gestion des</w:t>
      </w:r>
      <w:r w:rsidR="00A44CCF">
        <w:rPr>
          <w:rFonts w:ascii="Arial" w:hAnsi="Arial" w:cs="Arial"/>
          <w:color w:val="000000"/>
          <w:sz w:val="20"/>
          <w:szCs w:val="20"/>
        </w:rPr>
        <w:t xml:space="preserve"> déchets  </w:t>
      </w:r>
      <w:r w:rsidR="00B34C05">
        <w:rPr>
          <w:rFonts w:ascii="Arial" w:hAnsi="Arial" w:cs="Arial"/>
          <w:color w:val="000000"/>
          <w:sz w:val="20"/>
          <w:szCs w:val="20"/>
        </w:rPr>
        <w:t xml:space="preserve">sur le document DT1 de l’éco quartier ou </w:t>
      </w:r>
      <w:r w:rsidR="00A44CCF">
        <w:rPr>
          <w:rFonts w:ascii="Arial" w:hAnsi="Arial" w:cs="Arial"/>
          <w:color w:val="000000"/>
          <w:sz w:val="20"/>
          <w:szCs w:val="20"/>
        </w:rPr>
        <w:t>sur le site :</w:t>
      </w:r>
      <w:r w:rsidR="00A44CCF" w:rsidRPr="003F2E62">
        <w:t xml:space="preserve"> </w:t>
      </w:r>
      <w:hyperlink r:id="rId24" w:history="1">
        <w:r w:rsidR="00B34C05" w:rsidRPr="00A35814">
          <w:rPr>
            <w:rStyle w:val="Lienhypertexte"/>
          </w:rPr>
          <w:t>http://www.syctom-paris.fr/edi/traiter/hist/index.htm</w:t>
        </w:r>
      </w:hyperlink>
    </w:p>
    <w:p w:rsidR="00B34C05" w:rsidRDefault="00B34C05" w:rsidP="00B34C05">
      <w:pPr>
        <w:pStyle w:val="NormalWeb"/>
        <w:ind w:left="720"/>
        <w:rPr>
          <w:rFonts w:ascii="Arial" w:hAnsi="Arial" w:cs="Arial"/>
          <w:color w:val="000000"/>
        </w:rPr>
      </w:pPr>
    </w:p>
    <w:p w:rsidR="00946C18" w:rsidRDefault="00946C18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625192" w:rsidRDefault="00625192" w:rsidP="00625192">
      <w:pPr>
        <w:pStyle w:val="NormalWeb"/>
        <w:spacing w:line="320" w:lineRule="atLeast"/>
        <w:rPr>
          <w:rFonts w:ascii="Arial" w:hAnsi="Arial" w:cs="Arial"/>
          <w:color w:val="000000"/>
        </w:rPr>
      </w:pPr>
    </w:p>
    <w:sectPr w:rsidR="00625192" w:rsidSect="00A42EF1">
      <w:type w:val="continuous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F3190"/>
    <w:multiLevelType w:val="hybridMultilevel"/>
    <w:tmpl w:val="5E346D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33487"/>
    <w:multiLevelType w:val="hybridMultilevel"/>
    <w:tmpl w:val="C8B67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F3278"/>
    <w:multiLevelType w:val="hybridMultilevel"/>
    <w:tmpl w:val="E7288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669B4"/>
    <w:rsid w:val="0006707A"/>
    <w:rsid w:val="00093E3C"/>
    <w:rsid w:val="001026CC"/>
    <w:rsid w:val="00102AA1"/>
    <w:rsid w:val="00146693"/>
    <w:rsid w:val="001B0288"/>
    <w:rsid w:val="002140AD"/>
    <w:rsid w:val="0023703E"/>
    <w:rsid w:val="003108EB"/>
    <w:rsid w:val="003562E1"/>
    <w:rsid w:val="003870AF"/>
    <w:rsid w:val="003D36D4"/>
    <w:rsid w:val="003F2E62"/>
    <w:rsid w:val="0046071A"/>
    <w:rsid w:val="004669B4"/>
    <w:rsid w:val="004B2D25"/>
    <w:rsid w:val="004C4BFA"/>
    <w:rsid w:val="004F392F"/>
    <w:rsid w:val="0057598B"/>
    <w:rsid w:val="005A122C"/>
    <w:rsid w:val="0061102F"/>
    <w:rsid w:val="006245B2"/>
    <w:rsid w:val="00625192"/>
    <w:rsid w:val="007013E8"/>
    <w:rsid w:val="007A2AFC"/>
    <w:rsid w:val="00860DD4"/>
    <w:rsid w:val="00946C18"/>
    <w:rsid w:val="00985F90"/>
    <w:rsid w:val="009D5DD1"/>
    <w:rsid w:val="00A125D6"/>
    <w:rsid w:val="00A42EF1"/>
    <w:rsid w:val="00A44CCF"/>
    <w:rsid w:val="00AD09FE"/>
    <w:rsid w:val="00B27C58"/>
    <w:rsid w:val="00B34C05"/>
    <w:rsid w:val="00B735C0"/>
    <w:rsid w:val="00C323CA"/>
    <w:rsid w:val="00D655ED"/>
    <w:rsid w:val="00D9180E"/>
    <w:rsid w:val="00D94784"/>
    <w:rsid w:val="00DF0175"/>
    <w:rsid w:val="00E039CC"/>
    <w:rsid w:val="00E96D3C"/>
    <w:rsid w:val="00F10E76"/>
    <w:rsid w:val="00F17540"/>
    <w:rsid w:val="00F73840"/>
    <w:rsid w:val="00FB7D79"/>
    <w:rsid w:val="00FF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1609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669B4"/>
    <w:pPr>
      <w:spacing w:before="100" w:beforeAutospacing="1" w:after="1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69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9B4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735C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B2D25"/>
    <w:rPr>
      <w:color w:val="800080" w:themeColor="followedHyperlink"/>
      <w:u w:val="single"/>
    </w:rPr>
  </w:style>
  <w:style w:type="paragraph" w:styleId="Corpsdetexte">
    <w:name w:val="Body Text"/>
    <w:basedOn w:val="Normal"/>
    <w:link w:val="CorpsdetexteCar"/>
    <w:semiHidden/>
    <w:rsid w:val="0023703E"/>
    <w:rPr>
      <w:rFonts w:ascii="Arial" w:hAnsi="Arial" w:cs="Arial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semiHidden/>
    <w:rsid w:val="0023703E"/>
    <w:rPr>
      <w:rFonts w:ascii="Arial" w:eastAsia="Times New Roman" w:hAnsi="Arial" w:cs="Arial"/>
      <w:b/>
      <w:bCs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1466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1466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283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3701">
                  <w:marLeft w:val="90"/>
                  <w:marRight w:val="0"/>
                  <w:marTop w:val="15"/>
                  <w:marBottom w:val="150"/>
                  <w:divBdr>
                    <w:top w:val="none" w:sz="0" w:space="0" w:color="auto"/>
                    <w:left w:val="single" w:sz="6" w:space="0" w:color="FFDDBB"/>
                    <w:bottom w:val="none" w:sz="0" w:space="0" w:color="auto"/>
                    <w:right w:val="none" w:sz="0" w:space="0" w:color="auto"/>
                  </w:divBdr>
                  <w:divsChild>
                    <w:div w:id="1996913982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1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669999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tri-recyclage.ecoemballages.fr/" TargetMode="External"/><Relationship Id="rId18" Type="http://schemas.openxmlformats.org/officeDocument/2006/relationships/hyperlink" Target="http://www.syctom-paris.fr/pdf/manuel/manuel.pd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diagramQuickStyle" Target="diagrams/quickStyle1.xml"/><Relationship Id="rId7" Type="http://schemas.openxmlformats.org/officeDocument/2006/relationships/hyperlink" Target="http://tri-recyclage.ecoemballages.fr/" TargetMode="External"/><Relationship Id="rId12" Type="http://schemas.openxmlformats.org/officeDocument/2006/relationships/hyperlink" Target="http://www.syctom-paris.fr/pdf/manuel/manuel.pdf" TargetMode="External"/><Relationship Id="rId17" Type="http://schemas.openxmlformats.org/officeDocument/2006/relationships/image" Target="media/image5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tri-recyclage.ecoemballages.fr/" TargetMode="External"/><Relationship Id="rId20" Type="http://schemas.openxmlformats.org/officeDocument/2006/relationships/diagramLayout" Target="diagrams/layout1.xml"/><Relationship Id="rId1" Type="http://schemas.openxmlformats.org/officeDocument/2006/relationships/numbering" Target="numbering.xml"/><Relationship Id="rId6" Type="http://schemas.openxmlformats.org/officeDocument/2006/relationships/hyperlink" Target="http://www.syctom-paris.fr/" TargetMode="External"/><Relationship Id="rId11" Type="http://schemas.openxmlformats.org/officeDocument/2006/relationships/hyperlink" Target="http://www.syctom-paris.fr/edi/traiter/dechet/categorie.html" TargetMode="External"/><Relationship Id="rId24" Type="http://schemas.openxmlformats.org/officeDocument/2006/relationships/hyperlink" Target="http://www.syctom-paris.fr/edi/traiter/hist/index.htm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ww.syctom-paris.fr/edi/reduction-nuisances-dechets/effetserre.html" TargetMode="External"/><Relationship Id="rId23" Type="http://schemas.microsoft.com/office/2007/relationships/diagramDrawing" Target="diagrams/drawing1.xml"/><Relationship Id="rId10" Type="http://schemas.openxmlformats.org/officeDocument/2006/relationships/image" Target="media/image3.png"/><Relationship Id="rId19" Type="http://schemas.openxmlformats.org/officeDocument/2006/relationships/diagramData" Target="diagrams/data1.xml"/><Relationship Id="rId4" Type="http://schemas.openxmlformats.org/officeDocument/2006/relationships/webSettings" Target="webSettings.xml"/><Relationship Id="rId9" Type="http://schemas.openxmlformats.org/officeDocument/2006/relationships/hyperlink" Target="http://www.syctom-paris.fr/pdf/manuel/manuel.pdf" TargetMode="External"/><Relationship Id="rId14" Type="http://schemas.openxmlformats.org/officeDocument/2006/relationships/image" Target="media/image4.jpeg"/><Relationship Id="rId22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4">
  <dgm:title val=""/>
  <dgm:desc val=""/>
  <dgm:catLst>
    <dgm:cat type="accent6" pri="11400"/>
  </dgm:catLst>
  <dgm:styleLbl name="node0">
    <dgm:fillClrLst meth="cycle">
      <a:schemeClr val="accent6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6">
        <a:shade val="50000"/>
      </a:schemeClr>
      <a:schemeClr val="accent6">
        <a:tint val="55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/>
    <dgm:txEffectClrLst/>
  </dgm:styleLbl>
  <dgm:styleLbl name="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6">
        <a:shade val="80000"/>
        <a:alpha val="50000"/>
      </a:schemeClr>
      <a:schemeClr val="accent6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6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55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4EB278-6DE1-4ADC-BEBA-EFB1AF6FC35A}" type="doc">
      <dgm:prSet loTypeId="urn:microsoft.com/office/officeart/2005/8/layout/chevron2" loCatId="list" qsTypeId="urn:microsoft.com/office/officeart/2005/8/quickstyle/simple1" qsCatId="simple" csTypeId="urn:microsoft.com/office/officeart/2005/8/colors/accent6_4" csCatId="accent6" phldr="1"/>
      <dgm:spPr/>
      <dgm:t>
        <a:bodyPr/>
        <a:lstStyle/>
        <a:p>
          <a:endParaRPr lang="fr-FR"/>
        </a:p>
      </dgm:t>
    </dgm:pt>
    <dgm:pt modelId="{7C28B9C1-3738-49A6-82AD-1A2CCE3FC998}">
      <dgm:prSet phldrT="[Texte]"/>
      <dgm:spPr/>
      <dgm:t>
        <a:bodyPr/>
        <a:lstStyle/>
        <a:p>
          <a:r>
            <a:rPr lang="fr-FR"/>
            <a:t>1884</a:t>
          </a:r>
        </a:p>
      </dgm:t>
    </dgm:pt>
    <dgm:pt modelId="{802EDB7D-9EA9-46CD-AF7B-09D93FA27D2F}" type="parTrans" cxnId="{A34CDCD4-1C55-48F6-81B6-4375869670B6}">
      <dgm:prSet/>
      <dgm:spPr/>
      <dgm:t>
        <a:bodyPr/>
        <a:lstStyle/>
        <a:p>
          <a:endParaRPr lang="fr-FR"/>
        </a:p>
      </dgm:t>
    </dgm:pt>
    <dgm:pt modelId="{0B85C596-DDA7-4FDA-AFEF-D0768A9920CA}" type="sibTrans" cxnId="{A34CDCD4-1C55-48F6-81B6-4375869670B6}">
      <dgm:prSet/>
      <dgm:spPr/>
      <dgm:t>
        <a:bodyPr/>
        <a:lstStyle/>
        <a:p>
          <a:endParaRPr lang="fr-FR"/>
        </a:p>
      </dgm:t>
    </dgm:pt>
    <dgm:pt modelId="{C0163480-4B92-4631-B189-01EACDFF2F0D}">
      <dgm:prSet phldrT="[Texte]" custT="1"/>
      <dgm:spPr/>
      <dgm:t>
        <a:bodyPr/>
        <a:lstStyle/>
        <a:p>
          <a:r>
            <a:rPr lang="fr-FR" sz="1400"/>
            <a:t>....</a:t>
          </a:r>
        </a:p>
      </dgm:t>
    </dgm:pt>
    <dgm:pt modelId="{57A7F413-7DE3-41F5-BC4D-4AD43A93BD96}" type="parTrans" cxnId="{A65A00A0-EFEF-4401-9E7D-D445FEDE940C}">
      <dgm:prSet/>
      <dgm:spPr/>
      <dgm:t>
        <a:bodyPr/>
        <a:lstStyle/>
        <a:p>
          <a:endParaRPr lang="fr-FR"/>
        </a:p>
      </dgm:t>
    </dgm:pt>
    <dgm:pt modelId="{074C4D8E-0D12-433E-82E9-75B0284C5C3A}" type="sibTrans" cxnId="{A65A00A0-EFEF-4401-9E7D-D445FEDE940C}">
      <dgm:prSet/>
      <dgm:spPr/>
      <dgm:t>
        <a:bodyPr/>
        <a:lstStyle/>
        <a:p>
          <a:endParaRPr lang="fr-FR"/>
        </a:p>
      </dgm:t>
    </dgm:pt>
    <dgm:pt modelId="{17156B65-B8BC-4B9A-906E-A8E9D61A66AE}">
      <dgm:prSet phldrT="[Texte]"/>
      <dgm:spPr/>
      <dgm:t>
        <a:bodyPr/>
        <a:lstStyle/>
        <a:p>
          <a:r>
            <a:rPr lang="fr-FR"/>
            <a:t>1975</a:t>
          </a:r>
        </a:p>
      </dgm:t>
    </dgm:pt>
    <dgm:pt modelId="{15D7B994-B8F1-430D-97ED-8CE6C9F4EF65}" type="parTrans" cxnId="{29427A11-C251-4015-89C0-B5C98083BB16}">
      <dgm:prSet/>
      <dgm:spPr/>
      <dgm:t>
        <a:bodyPr/>
        <a:lstStyle/>
        <a:p>
          <a:endParaRPr lang="fr-FR"/>
        </a:p>
      </dgm:t>
    </dgm:pt>
    <dgm:pt modelId="{2B1F3A02-658C-4B2E-8DCE-C419214E50D2}" type="sibTrans" cxnId="{29427A11-C251-4015-89C0-B5C98083BB16}">
      <dgm:prSet/>
      <dgm:spPr/>
      <dgm:t>
        <a:bodyPr/>
        <a:lstStyle/>
        <a:p>
          <a:endParaRPr lang="fr-FR"/>
        </a:p>
      </dgm:t>
    </dgm:pt>
    <dgm:pt modelId="{90E5CED4-0A4D-4B49-8ED3-7F2BDF90E52D}">
      <dgm:prSet phldrT="[Texte]" custT="1"/>
      <dgm:spPr/>
      <dgm:t>
        <a:bodyPr/>
        <a:lstStyle/>
        <a:p>
          <a:r>
            <a:rPr lang="fr-FR" sz="1400"/>
            <a:t>.....</a:t>
          </a:r>
        </a:p>
      </dgm:t>
    </dgm:pt>
    <dgm:pt modelId="{2A259EE9-89E2-4586-A299-9DF552D22DBB}" type="parTrans" cxnId="{D13A77C3-AA5D-4399-8416-EE8CB3BDB49E}">
      <dgm:prSet/>
      <dgm:spPr/>
      <dgm:t>
        <a:bodyPr/>
        <a:lstStyle/>
        <a:p>
          <a:endParaRPr lang="fr-FR"/>
        </a:p>
      </dgm:t>
    </dgm:pt>
    <dgm:pt modelId="{D0559032-F042-4E9F-8423-FD11C5B8E7A7}" type="sibTrans" cxnId="{D13A77C3-AA5D-4399-8416-EE8CB3BDB49E}">
      <dgm:prSet/>
      <dgm:spPr/>
      <dgm:t>
        <a:bodyPr/>
        <a:lstStyle/>
        <a:p>
          <a:endParaRPr lang="fr-FR"/>
        </a:p>
      </dgm:t>
    </dgm:pt>
    <dgm:pt modelId="{8AC6D1AD-33BA-40F5-BE05-C1398A597726}">
      <dgm:prSet phldrT="[Texte]"/>
      <dgm:spPr/>
      <dgm:t>
        <a:bodyPr/>
        <a:lstStyle/>
        <a:p>
          <a:r>
            <a:rPr lang="fr-FR"/>
            <a:t>1992</a:t>
          </a:r>
        </a:p>
      </dgm:t>
    </dgm:pt>
    <dgm:pt modelId="{77CE90EB-1C55-443B-BD7B-616FBB1BCA4A}" type="parTrans" cxnId="{495C2E79-FF90-4491-9D92-BAEC896844CF}">
      <dgm:prSet/>
      <dgm:spPr/>
      <dgm:t>
        <a:bodyPr/>
        <a:lstStyle/>
        <a:p>
          <a:endParaRPr lang="fr-FR"/>
        </a:p>
      </dgm:t>
    </dgm:pt>
    <dgm:pt modelId="{590C28E4-EB93-491A-ABF6-DD59F3D882E7}" type="sibTrans" cxnId="{495C2E79-FF90-4491-9D92-BAEC896844CF}">
      <dgm:prSet/>
      <dgm:spPr/>
      <dgm:t>
        <a:bodyPr/>
        <a:lstStyle/>
        <a:p>
          <a:endParaRPr lang="fr-FR"/>
        </a:p>
      </dgm:t>
    </dgm:pt>
    <dgm:pt modelId="{FD9104D5-D176-40FD-BC78-43A05BCF89D1}">
      <dgm:prSet phldrT="[Texte]" custT="1"/>
      <dgm:spPr/>
      <dgm:t>
        <a:bodyPr/>
        <a:lstStyle/>
        <a:p>
          <a:r>
            <a:rPr lang="fr-FR" sz="1400"/>
            <a:t>.....</a:t>
          </a:r>
        </a:p>
      </dgm:t>
    </dgm:pt>
    <dgm:pt modelId="{0A9462FF-2D13-4F3B-83BC-B883990734B5}" type="parTrans" cxnId="{734C0001-FE85-45E3-9F3B-BC9A6D5C2715}">
      <dgm:prSet/>
      <dgm:spPr/>
      <dgm:t>
        <a:bodyPr/>
        <a:lstStyle/>
        <a:p>
          <a:endParaRPr lang="fr-FR"/>
        </a:p>
      </dgm:t>
    </dgm:pt>
    <dgm:pt modelId="{230C5D7F-C21B-4254-B12C-B4C3E523BC97}" type="sibTrans" cxnId="{734C0001-FE85-45E3-9F3B-BC9A6D5C2715}">
      <dgm:prSet/>
      <dgm:spPr/>
      <dgm:t>
        <a:bodyPr/>
        <a:lstStyle/>
        <a:p>
          <a:endParaRPr lang="fr-FR"/>
        </a:p>
      </dgm:t>
    </dgm:pt>
    <dgm:pt modelId="{FA4F4AF9-4B44-4A3E-9B52-B72C4C6D376C}">
      <dgm:prSet phldrT="[Texte]" custT="1"/>
      <dgm:spPr/>
      <dgm:t>
        <a:bodyPr/>
        <a:lstStyle/>
        <a:p>
          <a:r>
            <a:rPr lang="fr-FR" sz="1400"/>
            <a:t>.....</a:t>
          </a:r>
        </a:p>
      </dgm:t>
    </dgm:pt>
    <dgm:pt modelId="{06962BC8-BDA9-4382-B837-D7B906DDEAA7}" type="parTrans" cxnId="{5DFF680C-91D7-4DAB-BD88-2855A01F5800}">
      <dgm:prSet/>
      <dgm:spPr/>
      <dgm:t>
        <a:bodyPr/>
        <a:lstStyle/>
        <a:p>
          <a:endParaRPr lang="fr-FR"/>
        </a:p>
      </dgm:t>
    </dgm:pt>
    <dgm:pt modelId="{ACE6E083-E3C8-4BBF-B400-07FB39B7BCB4}" type="sibTrans" cxnId="{5DFF680C-91D7-4DAB-BD88-2855A01F5800}">
      <dgm:prSet/>
      <dgm:spPr/>
      <dgm:t>
        <a:bodyPr/>
        <a:lstStyle/>
        <a:p>
          <a:endParaRPr lang="fr-FR"/>
        </a:p>
      </dgm:t>
    </dgm:pt>
    <dgm:pt modelId="{97EDEA61-75B5-48F2-BBF4-479C4E655391}">
      <dgm:prSet phldrT="[Texte]" custT="1"/>
      <dgm:spPr/>
      <dgm:t>
        <a:bodyPr/>
        <a:lstStyle/>
        <a:p>
          <a:r>
            <a:rPr lang="fr-FR" sz="1400"/>
            <a:t>....</a:t>
          </a:r>
        </a:p>
      </dgm:t>
    </dgm:pt>
    <dgm:pt modelId="{25C6ED52-F33E-49E0-B72C-E2AC86A42FB3}" type="parTrans" cxnId="{E4383F3B-621F-46A3-B344-C48B8D432827}">
      <dgm:prSet/>
      <dgm:spPr/>
    </dgm:pt>
    <dgm:pt modelId="{C439610A-AA25-49ED-BF5D-C508B31387A6}" type="sibTrans" cxnId="{E4383F3B-621F-46A3-B344-C48B8D432827}">
      <dgm:prSet/>
      <dgm:spPr/>
    </dgm:pt>
    <dgm:pt modelId="{ED7D23E0-CFEF-4139-A2B3-984E42A316FA}">
      <dgm:prSet phldrT="[Texte]" custT="1"/>
      <dgm:spPr/>
      <dgm:t>
        <a:bodyPr/>
        <a:lstStyle/>
        <a:p>
          <a:r>
            <a:rPr lang="fr-FR" sz="1400"/>
            <a:t>.....</a:t>
          </a:r>
        </a:p>
      </dgm:t>
    </dgm:pt>
    <dgm:pt modelId="{0121688F-BC74-4A7E-A908-A6F3F6C8537A}" type="parTrans" cxnId="{BA5FDA49-2CB6-4BF2-B8AF-BFD86217C6CD}">
      <dgm:prSet/>
      <dgm:spPr/>
    </dgm:pt>
    <dgm:pt modelId="{915C0FFE-FDF9-46C9-9A8E-9516C3096E7C}" type="sibTrans" cxnId="{BA5FDA49-2CB6-4BF2-B8AF-BFD86217C6CD}">
      <dgm:prSet/>
      <dgm:spPr/>
    </dgm:pt>
    <dgm:pt modelId="{84F1E927-6947-4073-A323-C6728EC01DA6}" type="pres">
      <dgm:prSet presAssocID="{C14EB278-6DE1-4ADC-BEBA-EFB1AF6FC35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65DA3B28-273E-4F04-8BEC-69337AC365CC}" type="pres">
      <dgm:prSet presAssocID="{7C28B9C1-3738-49A6-82AD-1A2CCE3FC998}" presName="composite" presStyleCnt="0"/>
      <dgm:spPr/>
    </dgm:pt>
    <dgm:pt modelId="{9A05585F-5F02-47C6-862B-FA800873C261}" type="pres">
      <dgm:prSet presAssocID="{7C28B9C1-3738-49A6-82AD-1A2CCE3FC998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096E1A2-4DBF-4F55-BA5A-2DF24C317718}" type="pres">
      <dgm:prSet presAssocID="{7C28B9C1-3738-49A6-82AD-1A2CCE3FC998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2666B04-CA0E-4A58-A5A8-3C13EEBD2AE4}" type="pres">
      <dgm:prSet presAssocID="{0B85C596-DDA7-4FDA-AFEF-D0768A9920CA}" presName="sp" presStyleCnt="0"/>
      <dgm:spPr/>
    </dgm:pt>
    <dgm:pt modelId="{E2B7B01B-1D6C-4A18-9E3B-6AE9583CC1AA}" type="pres">
      <dgm:prSet presAssocID="{17156B65-B8BC-4B9A-906E-A8E9D61A66AE}" presName="composite" presStyleCnt="0"/>
      <dgm:spPr/>
    </dgm:pt>
    <dgm:pt modelId="{A456E785-B742-4FC7-A0B7-0BB9BA6CE098}" type="pres">
      <dgm:prSet presAssocID="{17156B65-B8BC-4B9A-906E-A8E9D61A66AE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83E4021-3B89-47CA-9A08-AFE6A9B28F9B}" type="pres">
      <dgm:prSet presAssocID="{17156B65-B8BC-4B9A-906E-A8E9D61A66AE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11FD56B-2DA9-4B16-AD06-0E2016CEAC3C}" type="pres">
      <dgm:prSet presAssocID="{2B1F3A02-658C-4B2E-8DCE-C419214E50D2}" presName="sp" presStyleCnt="0"/>
      <dgm:spPr/>
    </dgm:pt>
    <dgm:pt modelId="{FA521758-27D6-4BE0-A642-A151A21B5B49}" type="pres">
      <dgm:prSet presAssocID="{8AC6D1AD-33BA-40F5-BE05-C1398A597726}" presName="composite" presStyleCnt="0"/>
      <dgm:spPr/>
    </dgm:pt>
    <dgm:pt modelId="{4E747A4C-15CF-464D-8060-F0057D3ADB99}" type="pres">
      <dgm:prSet presAssocID="{8AC6D1AD-33BA-40F5-BE05-C1398A597726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D6841889-3CF6-460A-832A-6EF592DB36DD}" type="pres">
      <dgm:prSet presAssocID="{8AC6D1AD-33BA-40F5-BE05-C1398A597726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495C2E79-FF90-4491-9D92-BAEC896844CF}" srcId="{C14EB278-6DE1-4ADC-BEBA-EFB1AF6FC35A}" destId="{8AC6D1AD-33BA-40F5-BE05-C1398A597726}" srcOrd="2" destOrd="0" parTransId="{77CE90EB-1C55-443B-BD7B-616FBB1BCA4A}" sibTransId="{590C28E4-EB93-491A-ABF6-DD59F3D882E7}"/>
    <dgm:cxn modelId="{EFB0C20C-64A6-46C8-A5B6-C4F17D11C862}" type="presOf" srcId="{17156B65-B8BC-4B9A-906E-A8E9D61A66AE}" destId="{A456E785-B742-4FC7-A0B7-0BB9BA6CE098}" srcOrd="0" destOrd="0" presId="urn:microsoft.com/office/officeart/2005/8/layout/chevron2"/>
    <dgm:cxn modelId="{4A72D7ED-093D-4D44-AD94-ACC7878A17D0}" type="presOf" srcId="{7C28B9C1-3738-49A6-82AD-1A2CCE3FC998}" destId="{9A05585F-5F02-47C6-862B-FA800873C261}" srcOrd="0" destOrd="0" presId="urn:microsoft.com/office/officeart/2005/8/layout/chevron2"/>
    <dgm:cxn modelId="{29427A11-C251-4015-89C0-B5C98083BB16}" srcId="{C14EB278-6DE1-4ADC-BEBA-EFB1AF6FC35A}" destId="{17156B65-B8BC-4B9A-906E-A8E9D61A66AE}" srcOrd="1" destOrd="0" parTransId="{15D7B994-B8F1-430D-97ED-8CE6C9F4EF65}" sibTransId="{2B1F3A02-658C-4B2E-8DCE-C419214E50D2}"/>
    <dgm:cxn modelId="{A65A00A0-EFEF-4401-9E7D-D445FEDE940C}" srcId="{7C28B9C1-3738-49A6-82AD-1A2CCE3FC998}" destId="{C0163480-4B92-4631-B189-01EACDFF2F0D}" srcOrd="0" destOrd="0" parTransId="{57A7F413-7DE3-41F5-BC4D-4AD43A93BD96}" sibTransId="{074C4D8E-0D12-433E-82E9-75B0284C5C3A}"/>
    <dgm:cxn modelId="{E647FDE4-25B2-424E-8D7B-8C959791B4EB}" type="presOf" srcId="{FD9104D5-D176-40FD-BC78-43A05BCF89D1}" destId="{D6841889-3CF6-460A-832A-6EF592DB36DD}" srcOrd="0" destOrd="0" presId="urn:microsoft.com/office/officeart/2005/8/layout/chevron2"/>
    <dgm:cxn modelId="{EF8C039A-21E7-4A02-8EB4-F30CF61DD805}" type="presOf" srcId="{90E5CED4-0A4D-4B49-8ED3-7F2BDF90E52D}" destId="{E83E4021-3B89-47CA-9A08-AFE6A9B28F9B}" srcOrd="0" destOrd="0" presId="urn:microsoft.com/office/officeart/2005/8/layout/chevron2"/>
    <dgm:cxn modelId="{BA5FDA49-2CB6-4BF2-B8AF-BFD86217C6CD}" srcId="{17156B65-B8BC-4B9A-906E-A8E9D61A66AE}" destId="{ED7D23E0-CFEF-4139-A2B3-984E42A316FA}" srcOrd="1" destOrd="0" parTransId="{0121688F-BC74-4A7E-A908-A6F3F6C8537A}" sibTransId="{915C0FFE-FDF9-46C9-9A8E-9516C3096E7C}"/>
    <dgm:cxn modelId="{734C0001-FE85-45E3-9F3B-BC9A6D5C2715}" srcId="{8AC6D1AD-33BA-40F5-BE05-C1398A597726}" destId="{FD9104D5-D176-40FD-BC78-43A05BCF89D1}" srcOrd="0" destOrd="0" parTransId="{0A9462FF-2D13-4F3B-83BC-B883990734B5}" sibTransId="{230C5D7F-C21B-4254-B12C-B4C3E523BC97}"/>
    <dgm:cxn modelId="{72CF1F39-D70C-46ED-8B3C-9BFCD7837681}" type="presOf" srcId="{C0163480-4B92-4631-B189-01EACDFF2F0D}" destId="{F096E1A2-4DBF-4F55-BA5A-2DF24C317718}" srcOrd="0" destOrd="0" presId="urn:microsoft.com/office/officeart/2005/8/layout/chevron2"/>
    <dgm:cxn modelId="{E4383F3B-621F-46A3-B344-C48B8D432827}" srcId="{7C28B9C1-3738-49A6-82AD-1A2CCE3FC998}" destId="{97EDEA61-75B5-48F2-BBF4-479C4E655391}" srcOrd="1" destOrd="0" parTransId="{25C6ED52-F33E-49E0-B72C-E2AC86A42FB3}" sibTransId="{C439610A-AA25-49ED-BF5D-C508B31387A6}"/>
    <dgm:cxn modelId="{80B10CC4-790A-4E0F-AA79-17A1F9F7EE4E}" type="presOf" srcId="{C14EB278-6DE1-4ADC-BEBA-EFB1AF6FC35A}" destId="{84F1E927-6947-4073-A323-C6728EC01DA6}" srcOrd="0" destOrd="0" presId="urn:microsoft.com/office/officeart/2005/8/layout/chevron2"/>
    <dgm:cxn modelId="{DC181E1B-AB5C-4C95-98F1-71F4EC919AF9}" type="presOf" srcId="{8AC6D1AD-33BA-40F5-BE05-C1398A597726}" destId="{4E747A4C-15CF-464D-8060-F0057D3ADB99}" srcOrd="0" destOrd="0" presId="urn:microsoft.com/office/officeart/2005/8/layout/chevron2"/>
    <dgm:cxn modelId="{528DDF32-B2B7-4BB6-8E55-52DACCD0FC05}" type="presOf" srcId="{ED7D23E0-CFEF-4139-A2B3-984E42A316FA}" destId="{E83E4021-3B89-47CA-9A08-AFE6A9B28F9B}" srcOrd="0" destOrd="1" presId="urn:microsoft.com/office/officeart/2005/8/layout/chevron2"/>
    <dgm:cxn modelId="{CE159E3C-8F64-4652-BBD4-4C0938218B2D}" type="presOf" srcId="{FA4F4AF9-4B44-4A3E-9B52-B72C4C6D376C}" destId="{D6841889-3CF6-460A-832A-6EF592DB36DD}" srcOrd="0" destOrd="1" presId="urn:microsoft.com/office/officeart/2005/8/layout/chevron2"/>
    <dgm:cxn modelId="{A34CDCD4-1C55-48F6-81B6-4375869670B6}" srcId="{C14EB278-6DE1-4ADC-BEBA-EFB1AF6FC35A}" destId="{7C28B9C1-3738-49A6-82AD-1A2CCE3FC998}" srcOrd="0" destOrd="0" parTransId="{802EDB7D-9EA9-46CD-AF7B-09D93FA27D2F}" sibTransId="{0B85C596-DDA7-4FDA-AFEF-D0768A9920CA}"/>
    <dgm:cxn modelId="{D13A77C3-AA5D-4399-8416-EE8CB3BDB49E}" srcId="{17156B65-B8BC-4B9A-906E-A8E9D61A66AE}" destId="{90E5CED4-0A4D-4B49-8ED3-7F2BDF90E52D}" srcOrd="0" destOrd="0" parTransId="{2A259EE9-89E2-4586-A299-9DF552D22DBB}" sibTransId="{D0559032-F042-4E9F-8423-FD11C5B8E7A7}"/>
    <dgm:cxn modelId="{5DFF680C-91D7-4DAB-BD88-2855A01F5800}" srcId="{8AC6D1AD-33BA-40F5-BE05-C1398A597726}" destId="{FA4F4AF9-4B44-4A3E-9B52-B72C4C6D376C}" srcOrd="1" destOrd="0" parTransId="{06962BC8-BDA9-4382-B837-D7B906DDEAA7}" sibTransId="{ACE6E083-E3C8-4BBF-B400-07FB39B7BCB4}"/>
    <dgm:cxn modelId="{A93B39D4-125C-4CF3-BA88-FF1AD1F604FC}" type="presOf" srcId="{97EDEA61-75B5-48F2-BBF4-479C4E655391}" destId="{F096E1A2-4DBF-4F55-BA5A-2DF24C317718}" srcOrd="0" destOrd="1" presId="urn:microsoft.com/office/officeart/2005/8/layout/chevron2"/>
    <dgm:cxn modelId="{52772E2E-86A2-4BAE-8D5D-DBADD2A7BF00}" type="presParOf" srcId="{84F1E927-6947-4073-A323-C6728EC01DA6}" destId="{65DA3B28-273E-4F04-8BEC-69337AC365CC}" srcOrd="0" destOrd="0" presId="urn:microsoft.com/office/officeart/2005/8/layout/chevron2"/>
    <dgm:cxn modelId="{D5AE84A0-5AE0-4627-9B14-FD661EE443D3}" type="presParOf" srcId="{65DA3B28-273E-4F04-8BEC-69337AC365CC}" destId="{9A05585F-5F02-47C6-862B-FA800873C261}" srcOrd="0" destOrd="0" presId="urn:microsoft.com/office/officeart/2005/8/layout/chevron2"/>
    <dgm:cxn modelId="{2C45A2B1-CEC5-4F61-83CE-0B28A4A2BD30}" type="presParOf" srcId="{65DA3B28-273E-4F04-8BEC-69337AC365CC}" destId="{F096E1A2-4DBF-4F55-BA5A-2DF24C317718}" srcOrd="1" destOrd="0" presId="urn:microsoft.com/office/officeart/2005/8/layout/chevron2"/>
    <dgm:cxn modelId="{0011AA41-BA27-4B61-BFAE-2FD5BC8AA442}" type="presParOf" srcId="{84F1E927-6947-4073-A323-C6728EC01DA6}" destId="{42666B04-CA0E-4A58-A5A8-3C13EEBD2AE4}" srcOrd="1" destOrd="0" presId="urn:microsoft.com/office/officeart/2005/8/layout/chevron2"/>
    <dgm:cxn modelId="{A9925ACA-7C71-4F7D-A664-A0E9AA6F2E68}" type="presParOf" srcId="{84F1E927-6947-4073-A323-C6728EC01DA6}" destId="{E2B7B01B-1D6C-4A18-9E3B-6AE9583CC1AA}" srcOrd="2" destOrd="0" presId="urn:microsoft.com/office/officeart/2005/8/layout/chevron2"/>
    <dgm:cxn modelId="{963BD2B0-E42C-40E1-833D-83103CF77563}" type="presParOf" srcId="{E2B7B01B-1D6C-4A18-9E3B-6AE9583CC1AA}" destId="{A456E785-B742-4FC7-A0B7-0BB9BA6CE098}" srcOrd="0" destOrd="0" presId="urn:microsoft.com/office/officeart/2005/8/layout/chevron2"/>
    <dgm:cxn modelId="{FC23953C-300B-449F-B99B-6340303A53BB}" type="presParOf" srcId="{E2B7B01B-1D6C-4A18-9E3B-6AE9583CC1AA}" destId="{E83E4021-3B89-47CA-9A08-AFE6A9B28F9B}" srcOrd="1" destOrd="0" presId="urn:microsoft.com/office/officeart/2005/8/layout/chevron2"/>
    <dgm:cxn modelId="{D5F8A548-1737-427E-9C4D-8CECB13386E3}" type="presParOf" srcId="{84F1E927-6947-4073-A323-C6728EC01DA6}" destId="{E11FD56B-2DA9-4B16-AD06-0E2016CEAC3C}" srcOrd="3" destOrd="0" presId="urn:microsoft.com/office/officeart/2005/8/layout/chevron2"/>
    <dgm:cxn modelId="{68D9348D-BAFC-4DB4-9421-60B1BF5807E1}" type="presParOf" srcId="{84F1E927-6947-4073-A323-C6728EC01DA6}" destId="{FA521758-27D6-4BE0-A642-A151A21B5B49}" srcOrd="4" destOrd="0" presId="urn:microsoft.com/office/officeart/2005/8/layout/chevron2"/>
    <dgm:cxn modelId="{3EF2E167-CF6A-44F5-8445-0765DE72482A}" type="presParOf" srcId="{FA521758-27D6-4BE0-A642-A151A21B5B49}" destId="{4E747A4C-15CF-464D-8060-F0057D3ADB99}" srcOrd="0" destOrd="0" presId="urn:microsoft.com/office/officeart/2005/8/layout/chevron2"/>
    <dgm:cxn modelId="{74B13A05-006E-4F94-93E3-5746067E86BC}" type="presParOf" srcId="{FA521758-27D6-4BE0-A642-A151A21B5B49}" destId="{D6841889-3CF6-460A-832A-6EF592DB36D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A05585F-5F02-47C6-862B-FA800873C261}">
      <dsp:nvSpPr>
        <dsp:cNvPr id="0" name=""/>
        <dsp:cNvSpPr/>
      </dsp:nvSpPr>
      <dsp:spPr>
        <a:xfrm rot="5400000">
          <a:off x="-180022" y="180877"/>
          <a:ext cx="1200150" cy="840105"/>
        </a:xfrm>
        <a:prstGeom prst="chevron">
          <a:avLst/>
        </a:prstGeom>
        <a:solidFill>
          <a:schemeClr val="accent6">
            <a:shade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300" kern="1200"/>
            <a:t>1884</a:t>
          </a:r>
        </a:p>
      </dsp:txBody>
      <dsp:txXfrm rot="5400000">
        <a:off x="-180022" y="180877"/>
        <a:ext cx="1200150" cy="840105"/>
      </dsp:txXfrm>
    </dsp:sp>
    <dsp:sp modelId="{F096E1A2-4DBF-4F55-BA5A-2DF24C317718}">
      <dsp:nvSpPr>
        <dsp:cNvPr id="0" name=""/>
        <dsp:cNvSpPr/>
      </dsp:nvSpPr>
      <dsp:spPr>
        <a:xfrm rot="5400000">
          <a:off x="3306603" y="-2465643"/>
          <a:ext cx="780097" cy="571309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....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....</a:t>
          </a:r>
        </a:p>
      </dsp:txBody>
      <dsp:txXfrm rot="5400000">
        <a:off x="3306603" y="-2465643"/>
        <a:ext cx="780097" cy="5713095"/>
      </dsp:txXfrm>
    </dsp:sp>
    <dsp:sp modelId="{A456E785-B742-4FC7-A0B7-0BB9BA6CE098}">
      <dsp:nvSpPr>
        <dsp:cNvPr id="0" name=""/>
        <dsp:cNvSpPr/>
      </dsp:nvSpPr>
      <dsp:spPr>
        <a:xfrm rot="5400000">
          <a:off x="-180022" y="1180147"/>
          <a:ext cx="1200150" cy="840105"/>
        </a:xfrm>
        <a:prstGeom prst="chevron">
          <a:avLst/>
        </a:prstGeom>
        <a:solidFill>
          <a:schemeClr val="accent6">
            <a:shade val="50000"/>
            <a:hueOff val="-307796"/>
            <a:satOff val="20520"/>
            <a:lumOff val="26790"/>
            <a:alphaOff val="0"/>
          </a:schemeClr>
        </a:solidFill>
        <a:ln w="25400" cap="flat" cmpd="sng" algn="ctr">
          <a:solidFill>
            <a:schemeClr val="accent6">
              <a:shade val="50000"/>
              <a:hueOff val="-307796"/>
              <a:satOff val="20520"/>
              <a:lumOff val="2679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300" kern="1200"/>
            <a:t>1975</a:t>
          </a:r>
        </a:p>
      </dsp:txBody>
      <dsp:txXfrm rot="5400000">
        <a:off x="-180022" y="1180147"/>
        <a:ext cx="1200150" cy="840105"/>
      </dsp:txXfrm>
    </dsp:sp>
    <dsp:sp modelId="{E83E4021-3B89-47CA-9A08-AFE6A9B28F9B}">
      <dsp:nvSpPr>
        <dsp:cNvPr id="0" name=""/>
        <dsp:cNvSpPr/>
      </dsp:nvSpPr>
      <dsp:spPr>
        <a:xfrm rot="5400000">
          <a:off x="3306603" y="-1466373"/>
          <a:ext cx="780097" cy="571309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-307796"/>
              <a:satOff val="20520"/>
              <a:lumOff val="2679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.....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.....</a:t>
          </a:r>
        </a:p>
      </dsp:txBody>
      <dsp:txXfrm rot="5400000">
        <a:off x="3306603" y="-1466373"/>
        <a:ext cx="780097" cy="5713095"/>
      </dsp:txXfrm>
    </dsp:sp>
    <dsp:sp modelId="{4E747A4C-15CF-464D-8060-F0057D3ADB99}">
      <dsp:nvSpPr>
        <dsp:cNvPr id="0" name=""/>
        <dsp:cNvSpPr/>
      </dsp:nvSpPr>
      <dsp:spPr>
        <a:xfrm rot="5400000">
          <a:off x="-180022" y="2179417"/>
          <a:ext cx="1200150" cy="840105"/>
        </a:xfrm>
        <a:prstGeom prst="chevron">
          <a:avLst/>
        </a:prstGeom>
        <a:solidFill>
          <a:schemeClr val="accent6">
            <a:shade val="50000"/>
            <a:hueOff val="-307796"/>
            <a:satOff val="20520"/>
            <a:lumOff val="26790"/>
            <a:alphaOff val="0"/>
          </a:schemeClr>
        </a:solidFill>
        <a:ln w="25400" cap="flat" cmpd="sng" algn="ctr">
          <a:solidFill>
            <a:schemeClr val="accent6">
              <a:shade val="50000"/>
              <a:hueOff val="-307796"/>
              <a:satOff val="20520"/>
              <a:lumOff val="2679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300" kern="1200"/>
            <a:t>1992</a:t>
          </a:r>
        </a:p>
      </dsp:txBody>
      <dsp:txXfrm rot="5400000">
        <a:off x="-180022" y="2179417"/>
        <a:ext cx="1200150" cy="840105"/>
      </dsp:txXfrm>
    </dsp:sp>
    <dsp:sp modelId="{D6841889-3CF6-460A-832A-6EF592DB36DD}">
      <dsp:nvSpPr>
        <dsp:cNvPr id="0" name=""/>
        <dsp:cNvSpPr/>
      </dsp:nvSpPr>
      <dsp:spPr>
        <a:xfrm rot="5400000">
          <a:off x="3306603" y="-467103"/>
          <a:ext cx="780097" cy="571309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-307796"/>
              <a:satOff val="20520"/>
              <a:lumOff val="2679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.....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.....</a:t>
          </a:r>
        </a:p>
      </dsp:txBody>
      <dsp:txXfrm rot="5400000">
        <a:off x="3306603" y="-467103"/>
        <a:ext cx="780097" cy="5713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laure</dc:creator>
  <cp:keywords/>
  <dc:description/>
  <cp:lastModifiedBy>MAISON</cp:lastModifiedBy>
  <cp:revision>15</cp:revision>
  <dcterms:created xsi:type="dcterms:W3CDTF">2010-05-29T19:53:00Z</dcterms:created>
  <dcterms:modified xsi:type="dcterms:W3CDTF">2010-06-05T06:51:00Z</dcterms:modified>
</cp:coreProperties>
</file>