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116F" w:rsidRPr="006E2018" w:rsidRDefault="00FB1E3A" w:rsidP="006E2018">
      <w:pPr>
        <w:pBdr>
          <w:top w:val="single" w:sz="4" w:space="1" w:color="auto"/>
          <w:left w:val="single" w:sz="4" w:space="4" w:color="auto"/>
          <w:bottom w:val="single" w:sz="4" w:space="1" w:color="auto"/>
          <w:right w:val="single" w:sz="4" w:space="4" w:color="auto"/>
        </w:pBdr>
        <w:spacing w:before="240"/>
        <w:ind w:left="851" w:right="709"/>
        <w:jc w:val="center"/>
        <w:rPr>
          <w:rFonts w:ascii="Times New Roman" w:hAnsi="Times New Roman"/>
          <w:b/>
          <w:noProof/>
          <w:sz w:val="30"/>
          <w:szCs w:val="30"/>
          <w:lang w:eastAsia="fr-FR"/>
        </w:rPr>
      </w:pPr>
      <w:bookmarkStart w:id="0" w:name="_GoBack"/>
      <w:bookmarkEnd w:id="0"/>
      <w:r>
        <w:rPr>
          <w:rFonts w:ascii="Times New Roman" w:hAnsi="Times New Roman"/>
          <w:b/>
          <w:noProof/>
          <w:sz w:val="30"/>
          <w:szCs w:val="30"/>
          <w:lang w:eastAsia="fr-FR"/>
        </w:rPr>
        <w:t>L’eau douce perle rare en 2050</w:t>
      </w:r>
    </w:p>
    <w:p w:rsidR="006E2018" w:rsidRDefault="00F27F13" w:rsidP="006E2018">
      <w:pPr>
        <w:spacing w:after="0" w:line="240" w:lineRule="auto"/>
        <w:jc w:val="both"/>
      </w:pPr>
      <w:r>
        <w:rPr>
          <w:rFonts w:ascii="Times New Roman" w:hAnsi="Times New Roman"/>
          <w:noProof/>
          <w:lang w:eastAsia="fr-FR"/>
        </w:rPr>
        <mc:AlternateContent>
          <mc:Choice Requires="wps">
            <w:drawing>
              <wp:anchor distT="0" distB="0" distL="114300" distR="114300" simplePos="0" relativeHeight="251659776" behindDoc="0" locked="0" layoutInCell="1" allowOverlap="1">
                <wp:simplePos x="0" y="0"/>
                <wp:positionH relativeFrom="column">
                  <wp:posOffset>114300</wp:posOffset>
                </wp:positionH>
                <wp:positionV relativeFrom="paragraph">
                  <wp:posOffset>158115</wp:posOffset>
                </wp:positionV>
                <wp:extent cx="6664960" cy="1971675"/>
                <wp:effectExtent l="0" t="0" r="21590" b="28575"/>
                <wp:wrapSquare wrapText="bothSides"/>
                <wp:docPr id="3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4960" cy="197167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xmlns="">
                              <a:solidFill>
                                <a:srgbClr val="FFFFFF"/>
                              </a:solidFill>
                            </a14:hiddenFill>
                          </a:ext>
                        </a:extLst>
                      </wps:spPr>
                      <wps:txbx>
                        <w:txbxContent>
                          <w:p w:rsidR="00146AB3" w:rsidRDefault="00146AB3" w:rsidP="00556B60">
                            <w:r>
                              <w:t>L'eau est abondante sur terre, elle représente 1380 millions de km</w:t>
                            </w:r>
                            <w:r w:rsidRPr="006E2018">
                              <w:rPr>
                                <w:vertAlign w:val="superscript"/>
                              </w:rPr>
                              <w:t>3</w:t>
                            </w:r>
                            <w:r>
                              <w:t>. L'essentiel toutefois est constitué d'eau de mer (97,2 %) et de glace (2,15 %) inutilisables directement. L'eau douce, facilement disponible (lacs, fleuves, certaines eaux souterraines), ne représente que 0,07 % de la ressource totale soit environ un million de km3. Mais la répartition de cette eau est très inégale. En effet, dix pays se partagent 60 % des réserves d'eau douce et vingt-neuf autres principalement en Afrique et au Moyen-Orient, sont au contraire confrontés à une pénurie chronique d'eau douce…</w:t>
                            </w:r>
                            <w:r w:rsidR="00FE1BC1">
                              <w:t xml:space="preserve"> cette pénurie devrait se généraliser d’ici 2050. </w:t>
                            </w:r>
                            <w:r w:rsidRPr="00556B60">
                              <w:rPr>
                                <w:rFonts w:asciiTheme="majorHAnsi" w:hAnsiTheme="majorHAnsi"/>
                              </w:rPr>
                              <w:t xml:space="preserve">Pour faire face à cette pénurie annoncée d'eau, de nouvelles techniques de production d'eau potable devront être mises en place pour satisfaire les besoins de la population croissante. Une des techniques prometteuses pour certains pays est le dessalement de l'eau de mer ou des eaux saumâtres. </w:t>
                            </w:r>
                            <w:r w:rsidR="00FE1BC1">
                              <w:rPr>
                                <w:rFonts w:asciiTheme="majorHAnsi" w:hAnsiTheme="majorHAnsi"/>
                              </w:rPr>
                              <w:t xml:space="preserve"> </w:t>
                            </w:r>
                          </w:p>
                          <w:p w:rsidR="00146AB3" w:rsidRDefault="00146AB3" w:rsidP="004410A8">
                            <w:pPr>
                              <w:pStyle w:val="justifie-retrait"/>
                            </w:pPr>
                          </w:p>
                          <w:p w:rsidR="00146AB3" w:rsidRDefault="00146AB3"/>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9" o:spid="_x0000_s1026" type="#_x0000_t202" style="position:absolute;left:0;text-align:left;margin-left:9pt;margin-top:12.45pt;width:524.8pt;height:155.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" filled="f" strokecolor="black [3213]">
                <v:textbox inset=",7.2pt,,7.2pt">
                  <w:txbxContent>
                    <w:p w:rsidR="00146AB3" w:rsidRDefault="00146AB3" w:rsidP="00556B60">
                      <w:r>
                        <w:t>L'eau est abondante sur terre, elle représente 1380 millions de km</w:t>
                      </w:r>
                      <w:r w:rsidRPr="006E2018">
                        <w:rPr>
                          <w:vertAlign w:val="superscript"/>
                        </w:rPr>
                        <w:t>3</w:t>
                      </w:r>
                      <w:r>
                        <w:t>. L'essentiel toutefois est constitué d'eau de mer (97,2 %) et de glace (2,15 %) inutilisables directement. L'eau douce, facilement disponible (lacs, fleuves, certaines eaux souterraines), ne représente que 0,07 % de la ressource totale soit environ un million de km3. Mais la répartition de cette eau est très inégale. En effet, dix pays se partagent 60 % des réserves d'eau douce et vingt-neuf autres principalement en Afrique et au Moyen-Orient, sont au contraire confrontés à une pénurie chronique d'eau douce…</w:t>
                      </w:r>
                      <w:r w:rsidR="00FE1BC1">
                        <w:t xml:space="preserve"> cette pénurie devrait se généraliser d’ici 2050. </w:t>
                      </w:r>
                      <w:r w:rsidRPr="00556B60">
                        <w:rPr>
                          <w:rFonts w:asciiTheme="majorHAnsi" w:hAnsiTheme="majorHAnsi"/>
                        </w:rPr>
                        <w:t xml:space="preserve">Pour faire face à cette pénurie annoncée d'eau, de nouvelles techniques de production d'eau potable devront être mises en place pour satisfaire les besoins de la population croissante. Une des techniques prometteuses pour certains pays est le dessalement de l'eau de mer ou des eaux saumâtres. </w:t>
                      </w:r>
                      <w:r w:rsidR="00FE1BC1">
                        <w:rPr>
                          <w:rFonts w:asciiTheme="majorHAnsi" w:hAnsiTheme="majorHAnsi"/>
                        </w:rPr>
                        <w:t xml:space="preserve"> </w:t>
                      </w:r>
                    </w:p>
                    <w:p w:rsidR="00146AB3" w:rsidRDefault="00146AB3" w:rsidP="004410A8">
                      <w:pPr>
                        <w:pStyle w:val="justifie-retrait"/>
                      </w:pPr>
                    </w:p>
                    <w:p w:rsidR="00146AB3" w:rsidRDefault="00146AB3"/>
                  </w:txbxContent>
                </v:textbox>
                <w10:wrap type="square"/>
              </v:shape>
            </w:pict>
          </mc:Fallback>
        </mc:AlternateContent>
      </w:r>
    </w:p>
    <w:p w:rsidR="004410A8" w:rsidRPr="00D9628C" w:rsidRDefault="00FB1E3A" w:rsidP="006E2018">
      <w:pPr>
        <w:spacing w:after="0" w:line="240" w:lineRule="auto"/>
        <w:jc w:val="both"/>
        <w:rPr>
          <w:rFonts w:asciiTheme="majorHAnsi" w:hAnsiTheme="majorHAnsi" w:cstheme="majorHAnsi"/>
          <w:noProof/>
          <w:lang w:eastAsia="fr-FR"/>
        </w:rPr>
      </w:pPr>
      <w:r w:rsidRPr="00D9628C">
        <w:rPr>
          <w:rFonts w:asciiTheme="majorHAnsi" w:hAnsiTheme="majorHAnsi" w:cstheme="majorHAnsi"/>
          <w:noProof/>
          <w:lang w:eastAsia="fr-FR"/>
        </w:rPr>
        <w:t xml:space="preserve">Au laboratoire du lycée en 2050, </w:t>
      </w:r>
      <w:r w:rsidR="006E2018">
        <w:rPr>
          <w:rFonts w:asciiTheme="majorHAnsi" w:hAnsiTheme="majorHAnsi" w:cstheme="majorHAnsi"/>
          <w:noProof/>
          <w:lang w:eastAsia="fr-FR"/>
        </w:rPr>
        <w:t xml:space="preserve">le technicien de laboratoire décide </w:t>
      </w:r>
      <w:r w:rsidRPr="00D9628C">
        <w:rPr>
          <w:rFonts w:asciiTheme="majorHAnsi" w:hAnsiTheme="majorHAnsi" w:cstheme="majorHAnsi"/>
          <w:noProof/>
          <w:lang w:eastAsia="fr-FR"/>
        </w:rPr>
        <w:t xml:space="preserve"> de recourir à différentes méthodes pour pouvoir subvenir aux besoins en eau </w:t>
      </w:r>
      <w:r w:rsidR="006E2018">
        <w:rPr>
          <w:rFonts w:asciiTheme="majorHAnsi" w:hAnsiTheme="majorHAnsi" w:cstheme="majorHAnsi"/>
          <w:noProof/>
          <w:lang w:eastAsia="fr-FR"/>
        </w:rPr>
        <w:t xml:space="preserve"> douce </w:t>
      </w:r>
      <w:r w:rsidRPr="00D9628C">
        <w:rPr>
          <w:rFonts w:asciiTheme="majorHAnsi" w:hAnsiTheme="majorHAnsi" w:cstheme="majorHAnsi"/>
          <w:noProof/>
          <w:lang w:eastAsia="fr-FR"/>
        </w:rPr>
        <w:t xml:space="preserve">des différents TP. </w:t>
      </w:r>
      <w:r w:rsidR="006E2018">
        <w:rPr>
          <w:rFonts w:asciiTheme="majorHAnsi" w:hAnsiTheme="majorHAnsi" w:cstheme="majorHAnsi"/>
          <w:noProof/>
          <w:lang w:eastAsia="fr-FR"/>
        </w:rPr>
        <w:t xml:space="preserve"> </w:t>
      </w:r>
    </w:p>
    <w:p w:rsidR="0040385E" w:rsidRDefault="00F27F13" w:rsidP="0040385E">
      <w:pPr>
        <w:spacing w:after="0" w:line="240" w:lineRule="auto"/>
        <w:ind w:right="283"/>
        <w:jc w:val="both"/>
        <w:rPr>
          <w:rFonts w:ascii="Times New Roman" w:hAnsi="Times New Roman"/>
          <w:noProof/>
          <w:lang w:eastAsia="fr-FR"/>
        </w:rPr>
      </w:pPr>
      <w:r>
        <w:rPr>
          <w:rFonts w:asciiTheme="majorHAnsi" w:hAnsiTheme="majorHAnsi" w:cstheme="majorHAnsi"/>
          <w:noProof/>
          <w:lang w:eastAsia="fr-FR"/>
        </w:rPr>
        <mc:AlternateContent>
          <mc:Choice Requires="wps">
            <w:drawing>
              <wp:anchor distT="0" distB="0" distL="114300" distR="114300" simplePos="0" relativeHeight="251662848" behindDoc="0" locked="0" layoutInCell="1" allowOverlap="1">
                <wp:simplePos x="0" y="0"/>
                <wp:positionH relativeFrom="column">
                  <wp:posOffset>3086100</wp:posOffset>
                </wp:positionH>
                <wp:positionV relativeFrom="paragraph">
                  <wp:posOffset>961390</wp:posOffset>
                </wp:positionV>
                <wp:extent cx="3769995" cy="2857500"/>
                <wp:effectExtent l="0" t="0" r="20955" b="19050"/>
                <wp:wrapTight wrapText="bothSides">
                  <wp:wrapPolygon edited="0">
                    <wp:start x="0" y="0"/>
                    <wp:lineTo x="0" y="21600"/>
                    <wp:lineTo x="21611" y="21600"/>
                    <wp:lineTo x="21611" y="0"/>
                    <wp:lineTo x="0" y="0"/>
                  </wp:wrapPolygon>
                </wp:wrapTight>
                <wp:docPr id="3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9995" cy="2857500"/>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xmlns="">
                              <a:solidFill>
                                <a:srgbClr val="FFFFFF"/>
                              </a:solidFill>
                            </a14:hiddenFill>
                          </a:ext>
                        </a:extLst>
                      </wps:spPr>
                      <wps:txbx>
                        <w:txbxContent>
                          <w:p w:rsidR="00146AB3" w:rsidRPr="00714EDF" w:rsidRDefault="00146AB3" w:rsidP="00714EDF">
                            <w:pPr>
                              <w:spacing w:after="0" w:line="240" w:lineRule="auto"/>
                              <w:rPr>
                                <w:rFonts w:asciiTheme="majorHAnsi" w:eastAsia="Times New Roman" w:hAnsiTheme="majorHAnsi"/>
                                <w:sz w:val="20"/>
                                <w:szCs w:val="20"/>
                                <w:lang w:eastAsia="fr-FR"/>
                              </w:rPr>
                            </w:pPr>
                            <w:r w:rsidRPr="00714EDF">
                              <w:rPr>
                                <w:rFonts w:asciiTheme="majorHAnsi" w:eastAsia="Times New Roman" w:hAnsiTheme="majorHAnsi"/>
                                <w:sz w:val="20"/>
                                <w:szCs w:val="20"/>
                                <w:lang w:eastAsia="fr-FR"/>
                              </w:rPr>
                              <w:t>Dans la première cellule de distillation (effet 1),</w:t>
                            </w:r>
                          </w:p>
                          <w:p w:rsidR="00146AB3" w:rsidRPr="00714EDF" w:rsidRDefault="00146AB3" w:rsidP="00714EDF">
                            <w:pPr>
                              <w:spacing w:after="0" w:line="240" w:lineRule="auto"/>
                              <w:rPr>
                                <w:rFonts w:asciiTheme="majorHAnsi" w:eastAsia="Times New Roman" w:hAnsiTheme="majorHAnsi"/>
                                <w:sz w:val="20"/>
                                <w:szCs w:val="20"/>
                                <w:lang w:eastAsia="fr-FR"/>
                              </w:rPr>
                            </w:pPr>
                            <w:r w:rsidRPr="00714EDF">
                              <w:rPr>
                                <w:rFonts w:asciiTheme="majorHAnsi" w:eastAsia="Times New Roman" w:hAnsiTheme="majorHAnsi"/>
                                <w:sz w:val="20"/>
                                <w:szCs w:val="20"/>
                                <w:lang w:eastAsia="fr-FR"/>
                              </w:rPr>
                              <w:t xml:space="preserve">de </w:t>
                            </w:r>
                            <w:r>
                              <w:rPr>
                                <w:rFonts w:asciiTheme="majorHAnsi" w:eastAsia="Times New Roman" w:hAnsiTheme="majorHAnsi"/>
                                <w:sz w:val="20"/>
                                <w:szCs w:val="20"/>
                                <w:lang w:eastAsia="fr-FR"/>
                              </w:rPr>
                              <w:t xml:space="preserve"> </w:t>
                            </w:r>
                            <w:r w:rsidRPr="00714EDF">
                              <w:rPr>
                                <w:rFonts w:asciiTheme="majorHAnsi" w:eastAsia="Times New Roman" w:hAnsiTheme="majorHAnsi"/>
                                <w:sz w:val="20"/>
                                <w:szCs w:val="20"/>
                                <w:lang w:eastAsia="fr-FR"/>
                              </w:rPr>
                              <w:t xml:space="preserve">l’eau de mer ruisselle </w:t>
                            </w:r>
                            <w:r w:rsidRPr="00714EDF">
                              <w:rPr>
                                <w:rFonts w:asciiTheme="majorHAnsi" w:eastAsia="Times New Roman" w:hAnsiTheme="majorHAnsi" w:cs="MS Reference Sans Serif"/>
                                <w:sz w:val="20"/>
                                <w:szCs w:val="20"/>
                                <w:lang w:eastAsia="fr-FR"/>
                              </w:rPr>
                              <w:t>①</w:t>
                            </w:r>
                            <w:r w:rsidRPr="00714EDF">
                              <w:rPr>
                                <w:rFonts w:asciiTheme="majorHAnsi" w:eastAsia="Times New Roman" w:hAnsiTheme="majorHAnsi"/>
                                <w:sz w:val="20"/>
                                <w:szCs w:val="20"/>
                                <w:lang w:eastAsia="fr-FR"/>
                              </w:rPr>
                              <w:t xml:space="preserve"> sur des tubes chauffés</w:t>
                            </w:r>
                            <w:r>
                              <w:rPr>
                                <w:rFonts w:asciiTheme="majorHAnsi" w:eastAsia="Times New Roman" w:hAnsiTheme="majorHAnsi"/>
                                <w:sz w:val="20"/>
                                <w:szCs w:val="20"/>
                                <w:lang w:eastAsia="fr-FR"/>
                              </w:rPr>
                              <w:t xml:space="preserve"> </w:t>
                            </w:r>
                            <w:r w:rsidRPr="00714EDF">
                              <w:rPr>
                                <w:rFonts w:asciiTheme="majorHAnsi" w:eastAsia="Times New Roman" w:hAnsiTheme="majorHAnsi"/>
                                <w:sz w:val="20"/>
                                <w:szCs w:val="20"/>
                                <w:lang w:eastAsia="fr-FR"/>
                              </w:rPr>
                              <w:t xml:space="preserve">grâce à une chaudière. Une partie de l’eau mer est vaporisée </w:t>
                            </w:r>
                            <w:r w:rsidRPr="00714EDF">
                              <w:rPr>
                                <w:rFonts w:asciiTheme="majorHAnsi" w:eastAsia="Times New Roman" w:hAnsiTheme="majorHAnsi" w:cs="MS Reference Sans Serif"/>
                                <w:sz w:val="20"/>
                                <w:szCs w:val="20"/>
                                <w:lang w:eastAsia="fr-FR"/>
                              </w:rPr>
                              <w:t>②</w:t>
                            </w:r>
                            <w:r w:rsidRPr="00714EDF">
                              <w:rPr>
                                <w:rFonts w:asciiTheme="majorHAnsi" w:eastAsia="Times New Roman" w:hAnsiTheme="majorHAnsi"/>
                                <w:sz w:val="20"/>
                                <w:szCs w:val="20"/>
                                <w:lang w:eastAsia="fr-FR"/>
                              </w:rPr>
                              <w:t xml:space="preserve"> vers 70°C car la pression dans l’effet 1 est inférieure à la pression atmosphérique. L’eau de mer non vaporisée s’accumule au fond </w:t>
                            </w:r>
                            <w:r w:rsidRPr="00714EDF">
                              <w:rPr>
                                <w:rFonts w:asciiTheme="majorHAnsi" w:eastAsia="Times New Roman" w:hAnsiTheme="majorHAnsi" w:cs="MS Reference Sans Serif"/>
                                <w:sz w:val="20"/>
                                <w:szCs w:val="20"/>
                                <w:lang w:eastAsia="fr-FR"/>
                              </w:rPr>
                              <w:t>③</w:t>
                            </w:r>
                            <w:r w:rsidRPr="00714EDF">
                              <w:rPr>
                                <w:rFonts w:asciiTheme="majorHAnsi" w:eastAsia="Times New Roman" w:hAnsiTheme="majorHAnsi"/>
                                <w:sz w:val="20"/>
                                <w:szCs w:val="20"/>
                                <w:lang w:eastAsia="fr-FR"/>
                              </w:rPr>
                              <w:t xml:space="preserve"> de la cellule. La vapeur d’eau formée est envoyée dans le</w:t>
                            </w:r>
                            <w:r w:rsidRPr="00714EDF">
                              <w:rPr>
                                <w:rFonts w:asciiTheme="majorHAnsi" w:eastAsia="Times New Roman" w:hAnsiTheme="majorHAnsi"/>
                                <w:sz w:val="25"/>
                                <w:szCs w:val="25"/>
                                <w:lang w:eastAsia="fr-FR"/>
                              </w:rPr>
                              <w:t xml:space="preserve"> </w:t>
                            </w:r>
                            <w:r w:rsidRPr="00714EDF">
                              <w:rPr>
                                <w:rFonts w:asciiTheme="majorHAnsi" w:eastAsia="Times New Roman" w:hAnsiTheme="majorHAnsi"/>
                                <w:sz w:val="20"/>
                                <w:szCs w:val="20"/>
                                <w:lang w:eastAsia="fr-FR"/>
                              </w:rPr>
                              <w:t xml:space="preserve">serpentin </w:t>
                            </w:r>
                            <w:r w:rsidRPr="00714EDF">
                              <w:rPr>
                                <w:rFonts w:asciiTheme="majorHAnsi" w:eastAsia="Times New Roman" w:hAnsiTheme="majorHAnsi" w:cs="Lantinghei TC Extralight"/>
                                <w:sz w:val="20"/>
                                <w:szCs w:val="20"/>
                                <w:lang w:eastAsia="fr-FR"/>
                              </w:rPr>
                              <w:t>④</w:t>
                            </w:r>
                            <w:r w:rsidRPr="00714EDF">
                              <w:rPr>
                                <w:rFonts w:asciiTheme="majorHAnsi" w:eastAsia="Times New Roman" w:hAnsiTheme="majorHAnsi"/>
                                <w:sz w:val="20"/>
                                <w:szCs w:val="20"/>
                                <w:lang w:eastAsia="fr-FR"/>
                              </w:rPr>
                              <w:t xml:space="preserve">de l’effet 2 où règnent une température et une pression plus basses que celles de l’effet 1. La vapeur d’eau est ainsi condensée en eau distillée : cette eau est retirée de la cellule </w:t>
                            </w:r>
                            <w:r w:rsidRPr="00714EDF">
                              <w:rPr>
                                <w:rFonts w:asciiTheme="majorHAnsi" w:eastAsia="Times New Roman" w:hAnsiTheme="majorHAnsi" w:cs="Lantinghei TC Extralight"/>
                                <w:sz w:val="20"/>
                                <w:szCs w:val="20"/>
                                <w:lang w:eastAsia="fr-FR"/>
                              </w:rPr>
                              <w:t>⑤</w:t>
                            </w:r>
                            <w:r w:rsidRPr="00714EDF">
                              <w:rPr>
                                <w:rFonts w:asciiTheme="majorHAnsi" w:eastAsia="Times New Roman" w:hAnsiTheme="majorHAnsi"/>
                                <w:sz w:val="20"/>
                                <w:szCs w:val="20"/>
                                <w:lang w:eastAsia="fr-FR"/>
                              </w:rPr>
                              <w:t xml:space="preserve"> grâce à une pompe. </w:t>
                            </w:r>
                          </w:p>
                          <w:p w:rsidR="00146AB3" w:rsidRPr="00714EDF" w:rsidRDefault="00146AB3" w:rsidP="00714EDF">
                            <w:pPr>
                              <w:spacing w:after="0" w:line="240" w:lineRule="auto"/>
                              <w:rPr>
                                <w:rFonts w:asciiTheme="majorHAnsi" w:eastAsia="Times New Roman" w:hAnsiTheme="majorHAnsi"/>
                                <w:sz w:val="20"/>
                                <w:szCs w:val="20"/>
                                <w:lang w:eastAsia="fr-FR"/>
                              </w:rPr>
                            </w:pPr>
                            <w:r w:rsidRPr="00714EDF">
                              <w:rPr>
                                <w:rFonts w:asciiTheme="majorHAnsi" w:eastAsia="Times New Roman" w:hAnsiTheme="majorHAnsi"/>
                                <w:sz w:val="20"/>
                                <w:szCs w:val="20"/>
                                <w:lang w:eastAsia="fr-FR"/>
                              </w:rPr>
                              <w:t xml:space="preserve">La condensation libère suffisamment d’énergie thermique pour vaporiser en partie l’eau de mer qui ruisselle sur les tubes. La vapeur formée entre </w:t>
                            </w:r>
                            <w:r w:rsidRPr="00714EDF">
                              <w:rPr>
                                <w:rFonts w:asciiTheme="majorHAnsi" w:eastAsia="Times New Roman" w:hAnsiTheme="majorHAnsi" w:cs="Lantinghei TC Extralight"/>
                                <w:sz w:val="20"/>
                                <w:szCs w:val="20"/>
                                <w:lang w:eastAsia="fr-FR"/>
                              </w:rPr>
                              <w:t>⑥</w:t>
                            </w:r>
                            <w:r w:rsidRPr="00714EDF">
                              <w:rPr>
                                <w:rFonts w:asciiTheme="majorHAnsi" w:eastAsia="Times New Roman" w:hAnsiTheme="majorHAnsi"/>
                                <w:sz w:val="20"/>
                                <w:szCs w:val="20"/>
                                <w:lang w:eastAsia="fr-FR"/>
                              </w:rPr>
                              <w:t xml:space="preserve"> dans la cellule 3 où le même processus se répète. En pratique, on peut placer en série jusqu’à 6 ou 7 cellules de distillation. </w:t>
                            </w:r>
                          </w:p>
                          <w:p w:rsidR="00146AB3" w:rsidRPr="00E66980" w:rsidRDefault="00146AB3" w:rsidP="00714EDF">
                            <w:pPr>
                              <w:spacing w:after="0" w:line="240" w:lineRule="auto"/>
                              <w:rPr>
                                <w:rFonts w:asciiTheme="majorHAnsi" w:eastAsia="Times New Roman" w:hAnsiTheme="majorHAnsi"/>
                                <w:sz w:val="20"/>
                                <w:szCs w:val="20"/>
                                <w:lang w:eastAsia="fr-FR"/>
                              </w:rPr>
                            </w:pPr>
                            <w:r w:rsidRPr="00E66980">
                              <w:rPr>
                                <w:rFonts w:asciiTheme="majorHAnsi" w:eastAsia="Times New Roman" w:hAnsiTheme="majorHAnsi"/>
                                <w:sz w:val="20"/>
                                <w:szCs w:val="20"/>
                                <w:lang w:eastAsia="fr-FR"/>
                              </w:rPr>
                              <w:t>Le dernier serpentin est refroidi par l’eau de mer.</w:t>
                            </w:r>
                          </w:p>
                          <w:p w:rsidR="00146AB3" w:rsidRPr="00E66980" w:rsidRDefault="00146AB3" w:rsidP="00714EDF">
                            <w:pPr>
                              <w:spacing w:after="0" w:line="240" w:lineRule="auto"/>
                              <w:rPr>
                                <w:rFonts w:asciiTheme="majorHAnsi" w:eastAsia="Times New Roman" w:hAnsiTheme="majorHAnsi"/>
                                <w:sz w:val="25"/>
                                <w:szCs w:val="25"/>
                                <w:lang w:eastAsia="fr-FR"/>
                              </w:rPr>
                            </w:pPr>
                            <w:r w:rsidRPr="00E66980">
                              <w:rPr>
                                <w:rFonts w:asciiTheme="majorHAnsi" w:eastAsia="Times New Roman" w:hAnsiTheme="majorHAnsi"/>
                                <w:sz w:val="20"/>
                                <w:szCs w:val="20"/>
                                <w:lang w:eastAsia="fr-FR"/>
                              </w:rPr>
                              <w:t xml:space="preserve">Il faut 2 à 4 litres d’eau salée pour obtenir 1 litre d’eau douce. </w:t>
                            </w:r>
                          </w:p>
                          <w:p w:rsidR="00146AB3" w:rsidRPr="00E66980" w:rsidRDefault="00146AB3" w:rsidP="00D9628C">
                            <w:pPr>
                              <w:pStyle w:val="justifie-retrait"/>
                              <w:rPr>
                                <w:rFonts w:asciiTheme="majorHAnsi" w:hAnsiTheme="majorHAnsi" w:cstheme="majorHAnsi"/>
                              </w:rPr>
                            </w:pPr>
                          </w:p>
                          <w:p w:rsidR="00146AB3" w:rsidRDefault="00146AB3" w:rsidP="00D9628C">
                            <w:pPr>
                              <w:pStyle w:val="justifie-retrait"/>
                            </w:pPr>
                          </w:p>
                          <w:p w:rsidR="00146AB3" w:rsidRDefault="00146AB3" w:rsidP="00D9628C">
                            <w:pPr>
                              <w:pStyle w:val="justifie-retrait"/>
                            </w:pPr>
                          </w:p>
                          <w:p w:rsidR="00146AB3" w:rsidRDefault="00146AB3" w:rsidP="00D9628C"/>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27" type="#_x0000_t202" style="position:absolute;left:0;text-align:left;margin-left:243pt;margin-top:75.7pt;width:296.85pt;height:2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" filled="f" strokecolor="black [3213]">
                <v:textbox inset=",7.2pt,,7.2pt">
                  <w:txbxContent>
                    <w:p w:rsidR="00146AB3" w:rsidRPr="00714EDF" w:rsidRDefault="00146AB3" w:rsidP="00714EDF">
                      <w:pPr>
                        <w:spacing w:after="0" w:line="240" w:lineRule="auto"/>
                        <w:rPr>
                          <w:rFonts w:asciiTheme="majorHAnsi" w:eastAsia="Times New Roman" w:hAnsiTheme="majorHAnsi"/>
                          <w:sz w:val="20"/>
                          <w:szCs w:val="20"/>
                          <w:lang w:eastAsia="fr-FR"/>
                        </w:rPr>
                      </w:pPr>
                      <w:r w:rsidRPr="00714EDF">
                        <w:rPr>
                          <w:rFonts w:asciiTheme="majorHAnsi" w:eastAsia="Times New Roman" w:hAnsiTheme="majorHAnsi"/>
                          <w:sz w:val="20"/>
                          <w:szCs w:val="20"/>
                          <w:lang w:eastAsia="fr-FR"/>
                        </w:rPr>
                        <w:t>Dans la première cellule de distillation (effet 1),</w:t>
                      </w:r>
                    </w:p>
                    <w:p w:rsidR="00146AB3" w:rsidRPr="00714EDF" w:rsidRDefault="00146AB3" w:rsidP="00714EDF">
                      <w:pPr>
                        <w:spacing w:after="0" w:line="240" w:lineRule="auto"/>
                        <w:rPr>
                          <w:rFonts w:asciiTheme="majorHAnsi" w:eastAsia="Times New Roman" w:hAnsiTheme="majorHAnsi"/>
                          <w:sz w:val="20"/>
                          <w:szCs w:val="20"/>
                          <w:lang w:eastAsia="fr-FR"/>
                        </w:rPr>
                      </w:pPr>
                      <w:r w:rsidRPr="00714EDF">
                        <w:rPr>
                          <w:rFonts w:asciiTheme="majorHAnsi" w:eastAsia="Times New Roman" w:hAnsiTheme="majorHAnsi"/>
                          <w:sz w:val="20"/>
                          <w:szCs w:val="20"/>
                          <w:lang w:eastAsia="fr-FR"/>
                        </w:rPr>
                        <w:t xml:space="preserve">de </w:t>
                      </w:r>
                      <w:r>
                        <w:rPr>
                          <w:rFonts w:asciiTheme="majorHAnsi" w:eastAsia="Times New Roman" w:hAnsiTheme="majorHAnsi"/>
                          <w:sz w:val="20"/>
                          <w:szCs w:val="20"/>
                          <w:lang w:eastAsia="fr-FR"/>
                        </w:rPr>
                        <w:t xml:space="preserve"> </w:t>
                      </w:r>
                      <w:r w:rsidRPr="00714EDF">
                        <w:rPr>
                          <w:rFonts w:asciiTheme="majorHAnsi" w:eastAsia="Times New Roman" w:hAnsiTheme="majorHAnsi"/>
                          <w:sz w:val="20"/>
                          <w:szCs w:val="20"/>
                          <w:lang w:eastAsia="fr-FR"/>
                        </w:rPr>
                        <w:t xml:space="preserve">l’eau de mer ruisselle </w:t>
                      </w:r>
                      <w:r w:rsidRPr="00714EDF">
                        <w:rPr>
                          <w:rFonts w:asciiTheme="majorHAnsi" w:eastAsia="Times New Roman" w:hAnsiTheme="majorHAnsi" w:cs="MS Reference Sans Serif"/>
                          <w:sz w:val="20"/>
                          <w:szCs w:val="20"/>
                          <w:lang w:eastAsia="fr-FR"/>
                        </w:rPr>
                        <w:t>①</w:t>
                      </w:r>
                      <w:r w:rsidRPr="00714EDF">
                        <w:rPr>
                          <w:rFonts w:asciiTheme="majorHAnsi" w:eastAsia="Times New Roman" w:hAnsiTheme="majorHAnsi"/>
                          <w:sz w:val="20"/>
                          <w:szCs w:val="20"/>
                          <w:lang w:eastAsia="fr-FR"/>
                        </w:rPr>
                        <w:t xml:space="preserve"> sur des tubes chauffés</w:t>
                      </w:r>
                      <w:r>
                        <w:rPr>
                          <w:rFonts w:asciiTheme="majorHAnsi" w:eastAsia="Times New Roman" w:hAnsiTheme="majorHAnsi"/>
                          <w:sz w:val="20"/>
                          <w:szCs w:val="20"/>
                          <w:lang w:eastAsia="fr-FR"/>
                        </w:rPr>
                        <w:t xml:space="preserve"> </w:t>
                      </w:r>
                      <w:r w:rsidRPr="00714EDF">
                        <w:rPr>
                          <w:rFonts w:asciiTheme="majorHAnsi" w:eastAsia="Times New Roman" w:hAnsiTheme="majorHAnsi"/>
                          <w:sz w:val="20"/>
                          <w:szCs w:val="20"/>
                          <w:lang w:eastAsia="fr-FR"/>
                        </w:rPr>
                        <w:t xml:space="preserve">grâce à une chaudière. Une partie de l’eau mer est vaporisée </w:t>
                      </w:r>
                      <w:r w:rsidRPr="00714EDF">
                        <w:rPr>
                          <w:rFonts w:asciiTheme="majorHAnsi" w:eastAsia="Times New Roman" w:hAnsiTheme="majorHAnsi" w:cs="MS Reference Sans Serif"/>
                          <w:sz w:val="20"/>
                          <w:szCs w:val="20"/>
                          <w:lang w:eastAsia="fr-FR"/>
                        </w:rPr>
                        <w:t>②</w:t>
                      </w:r>
                      <w:r w:rsidRPr="00714EDF">
                        <w:rPr>
                          <w:rFonts w:asciiTheme="majorHAnsi" w:eastAsia="Times New Roman" w:hAnsiTheme="majorHAnsi"/>
                          <w:sz w:val="20"/>
                          <w:szCs w:val="20"/>
                          <w:lang w:eastAsia="fr-FR"/>
                        </w:rPr>
                        <w:t xml:space="preserve"> vers 70°C car la pression dans l’effet 1 est inférieure à la pression atmosphérique. L’eau de mer non vaporisée s’accumule au fond </w:t>
                      </w:r>
                      <w:r w:rsidRPr="00714EDF">
                        <w:rPr>
                          <w:rFonts w:asciiTheme="majorHAnsi" w:eastAsia="Times New Roman" w:hAnsiTheme="majorHAnsi" w:cs="MS Reference Sans Serif"/>
                          <w:sz w:val="20"/>
                          <w:szCs w:val="20"/>
                          <w:lang w:eastAsia="fr-FR"/>
                        </w:rPr>
                        <w:t>③</w:t>
                      </w:r>
                      <w:r w:rsidRPr="00714EDF">
                        <w:rPr>
                          <w:rFonts w:asciiTheme="majorHAnsi" w:eastAsia="Times New Roman" w:hAnsiTheme="majorHAnsi"/>
                          <w:sz w:val="20"/>
                          <w:szCs w:val="20"/>
                          <w:lang w:eastAsia="fr-FR"/>
                        </w:rPr>
                        <w:t xml:space="preserve"> de la cellule. La vapeur d’eau formée est envoyée dans le</w:t>
                      </w:r>
                      <w:r w:rsidRPr="00714EDF">
                        <w:rPr>
                          <w:rFonts w:asciiTheme="majorHAnsi" w:eastAsia="Times New Roman" w:hAnsiTheme="majorHAnsi"/>
                          <w:sz w:val="25"/>
                          <w:szCs w:val="25"/>
                          <w:lang w:eastAsia="fr-FR"/>
                        </w:rPr>
                        <w:t xml:space="preserve"> </w:t>
                      </w:r>
                      <w:r w:rsidRPr="00714EDF">
                        <w:rPr>
                          <w:rFonts w:asciiTheme="majorHAnsi" w:eastAsia="Times New Roman" w:hAnsiTheme="majorHAnsi"/>
                          <w:sz w:val="20"/>
                          <w:szCs w:val="20"/>
                          <w:lang w:eastAsia="fr-FR"/>
                        </w:rPr>
                        <w:t xml:space="preserve">serpentin </w:t>
                      </w:r>
                      <w:r w:rsidRPr="00714EDF">
                        <w:rPr>
                          <w:rFonts w:asciiTheme="majorHAnsi" w:eastAsia="Times New Roman" w:hAnsiTheme="majorHAnsi" w:cs="Lantinghei TC Extralight"/>
                          <w:sz w:val="20"/>
                          <w:szCs w:val="20"/>
                          <w:lang w:eastAsia="fr-FR"/>
                        </w:rPr>
                        <w:t>④</w:t>
                      </w:r>
                      <w:r w:rsidRPr="00714EDF">
                        <w:rPr>
                          <w:rFonts w:asciiTheme="majorHAnsi" w:eastAsia="Times New Roman" w:hAnsiTheme="majorHAnsi"/>
                          <w:sz w:val="20"/>
                          <w:szCs w:val="20"/>
                          <w:lang w:eastAsia="fr-FR"/>
                        </w:rPr>
                        <w:t xml:space="preserve">de l’effet 2 où règnent une température et une pression plus basses que celles de l’effet 1. La vapeur d’eau est ainsi condensée en eau distillée : cette eau est retirée de la cellule </w:t>
                      </w:r>
                      <w:r w:rsidRPr="00714EDF">
                        <w:rPr>
                          <w:rFonts w:asciiTheme="majorHAnsi" w:eastAsia="Times New Roman" w:hAnsiTheme="majorHAnsi" w:cs="Lantinghei TC Extralight"/>
                          <w:sz w:val="20"/>
                          <w:szCs w:val="20"/>
                          <w:lang w:eastAsia="fr-FR"/>
                        </w:rPr>
                        <w:t>⑤</w:t>
                      </w:r>
                      <w:r w:rsidRPr="00714EDF">
                        <w:rPr>
                          <w:rFonts w:asciiTheme="majorHAnsi" w:eastAsia="Times New Roman" w:hAnsiTheme="majorHAnsi"/>
                          <w:sz w:val="20"/>
                          <w:szCs w:val="20"/>
                          <w:lang w:eastAsia="fr-FR"/>
                        </w:rPr>
                        <w:t xml:space="preserve"> grâce à une pompe. </w:t>
                      </w:r>
                    </w:p>
                    <w:p w:rsidR="00146AB3" w:rsidRPr="00714EDF" w:rsidRDefault="00146AB3" w:rsidP="00714EDF">
                      <w:pPr>
                        <w:spacing w:after="0" w:line="240" w:lineRule="auto"/>
                        <w:rPr>
                          <w:rFonts w:asciiTheme="majorHAnsi" w:eastAsia="Times New Roman" w:hAnsiTheme="majorHAnsi"/>
                          <w:sz w:val="20"/>
                          <w:szCs w:val="20"/>
                          <w:lang w:eastAsia="fr-FR"/>
                        </w:rPr>
                      </w:pPr>
                      <w:r w:rsidRPr="00714EDF">
                        <w:rPr>
                          <w:rFonts w:asciiTheme="majorHAnsi" w:eastAsia="Times New Roman" w:hAnsiTheme="majorHAnsi"/>
                          <w:sz w:val="20"/>
                          <w:szCs w:val="20"/>
                          <w:lang w:eastAsia="fr-FR"/>
                        </w:rPr>
                        <w:t xml:space="preserve">La condensation libère suffisamment d’énergie thermique pour vaporiser en partie l’eau de mer qui ruisselle sur les tubes. La vapeur formée entre </w:t>
                      </w:r>
                      <w:r w:rsidRPr="00714EDF">
                        <w:rPr>
                          <w:rFonts w:asciiTheme="majorHAnsi" w:eastAsia="Times New Roman" w:hAnsiTheme="majorHAnsi" w:cs="Lantinghei TC Extralight"/>
                          <w:sz w:val="20"/>
                          <w:szCs w:val="20"/>
                          <w:lang w:eastAsia="fr-FR"/>
                        </w:rPr>
                        <w:t>⑥</w:t>
                      </w:r>
                      <w:r w:rsidRPr="00714EDF">
                        <w:rPr>
                          <w:rFonts w:asciiTheme="majorHAnsi" w:eastAsia="Times New Roman" w:hAnsiTheme="majorHAnsi"/>
                          <w:sz w:val="20"/>
                          <w:szCs w:val="20"/>
                          <w:lang w:eastAsia="fr-FR"/>
                        </w:rPr>
                        <w:t xml:space="preserve"> dans la cellule 3 où le même processus se répète. En pratique, on peut placer en série jusqu’à 6 ou 7 cellules de distillation. </w:t>
                      </w:r>
                    </w:p>
                    <w:p w:rsidR="00146AB3" w:rsidRPr="00E66980" w:rsidRDefault="00146AB3" w:rsidP="00714EDF">
                      <w:pPr>
                        <w:spacing w:after="0" w:line="240" w:lineRule="auto"/>
                        <w:rPr>
                          <w:rFonts w:asciiTheme="majorHAnsi" w:eastAsia="Times New Roman" w:hAnsiTheme="majorHAnsi"/>
                          <w:sz w:val="20"/>
                          <w:szCs w:val="20"/>
                          <w:lang w:eastAsia="fr-FR"/>
                        </w:rPr>
                      </w:pPr>
                      <w:r w:rsidRPr="00E66980">
                        <w:rPr>
                          <w:rFonts w:asciiTheme="majorHAnsi" w:eastAsia="Times New Roman" w:hAnsiTheme="majorHAnsi"/>
                          <w:sz w:val="20"/>
                          <w:szCs w:val="20"/>
                          <w:lang w:eastAsia="fr-FR"/>
                        </w:rPr>
                        <w:t>Le dernier serpentin est refroidi par l’eau de mer.</w:t>
                      </w:r>
                    </w:p>
                    <w:p w:rsidR="00146AB3" w:rsidRPr="00E66980" w:rsidRDefault="00146AB3" w:rsidP="00714EDF">
                      <w:pPr>
                        <w:spacing w:after="0" w:line="240" w:lineRule="auto"/>
                        <w:rPr>
                          <w:rFonts w:asciiTheme="majorHAnsi" w:eastAsia="Times New Roman" w:hAnsiTheme="majorHAnsi"/>
                          <w:sz w:val="25"/>
                          <w:szCs w:val="25"/>
                          <w:lang w:eastAsia="fr-FR"/>
                        </w:rPr>
                      </w:pPr>
                      <w:r w:rsidRPr="00E66980">
                        <w:rPr>
                          <w:rFonts w:asciiTheme="majorHAnsi" w:eastAsia="Times New Roman" w:hAnsiTheme="majorHAnsi"/>
                          <w:sz w:val="20"/>
                          <w:szCs w:val="20"/>
                          <w:lang w:eastAsia="fr-FR"/>
                        </w:rPr>
                        <w:t xml:space="preserve">Il faut 2 à 4 litres d’eau salée pour obtenir 1 litre d’eau douce. </w:t>
                      </w:r>
                    </w:p>
                    <w:p w:rsidR="00146AB3" w:rsidRPr="00E66980" w:rsidRDefault="00146AB3" w:rsidP="00D9628C">
                      <w:pPr>
                        <w:pStyle w:val="justifie-retrait"/>
                        <w:rPr>
                          <w:rFonts w:asciiTheme="majorHAnsi" w:hAnsiTheme="majorHAnsi" w:cstheme="majorHAnsi"/>
                        </w:rPr>
                      </w:pPr>
                    </w:p>
                    <w:p w:rsidR="00146AB3" w:rsidRDefault="00146AB3" w:rsidP="00D9628C">
                      <w:pPr>
                        <w:pStyle w:val="justifie-retrait"/>
                      </w:pPr>
                    </w:p>
                    <w:p w:rsidR="00146AB3" w:rsidRDefault="00146AB3" w:rsidP="00D9628C">
                      <w:pPr>
                        <w:pStyle w:val="justifie-retrait"/>
                      </w:pPr>
                    </w:p>
                    <w:p w:rsidR="00146AB3" w:rsidRDefault="00146AB3" w:rsidP="00D9628C"/>
                  </w:txbxContent>
                </v:textbox>
                <w10:wrap type="tight"/>
              </v:shape>
            </w:pict>
          </mc:Fallback>
        </mc:AlternateContent>
      </w:r>
      <w:r>
        <w:rPr>
          <w:rFonts w:asciiTheme="majorHAnsi" w:hAnsiTheme="majorHAnsi" w:cstheme="majorHAnsi"/>
          <w:noProof/>
          <w:lang w:eastAsia="fr-FR"/>
        </w:rPr>
        <mc:AlternateContent>
          <mc:Choice Requires="wps">
            <w:drawing>
              <wp:anchor distT="0" distB="0" distL="114300" distR="114300" simplePos="0" relativeHeight="251670016" behindDoc="0" locked="0" layoutInCell="1" allowOverlap="1">
                <wp:simplePos x="0" y="0"/>
                <wp:positionH relativeFrom="column">
                  <wp:posOffset>-113665</wp:posOffset>
                </wp:positionH>
                <wp:positionV relativeFrom="paragraph">
                  <wp:posOffset>1761490</wp:posOffset>
                </wp:positionV>
                <wp:extent cx="2971800" cy="1943100"/>
                <wp:effectExtent l="0" t="0" r="0" b="0"/>
                <wp:wrapSquare wrapText="bothSides"/>
                <wp:docPr id="3" name="Zone de text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71800" cy="1943100"/>
                        </a:xfrm>
                        <a:prstGeom prst="rect">
                          <a:avLst/>
                        </a:prstGeom>
                        <a:noFill/>
                        <a:ln>
                          <a:noFill/>
                        </a:ln>
                        <a:effectLst/>
                        <a:extLst>
                          <a:ext uri="{C572A759-6A51-4108-AA02-DFA0A04FC94B}">
                            <ma14:wrappingTextBoxFlag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rsidR="00146AB3" w:rsidRDefault="00146AB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 o:spid="_x0000_s1028" type="#_x0000_t202" style="position:absolute;left:0;text-align:left;margin-left:-8.95pt;margin-top:138.7pt;width:234pt;height:153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" filled="f" stroked="f">
                <v:path arrowok="t"/>
                <v:textbox>
                  <w:txbxContent>
                    <w:p w:rsidR="00146AB3" w:rsidRDefault="00146AB3"/>
                  </w:txbxContent>
                </v:textbox>
                <w10:wrap type="square"/>
              </v:shape>
            </w:pict>
          </mc:Fallback>
        </mc:AlternateContent>
      </w:r>
      <w:r w:rsidR="006E2018">
        <w:rPr>
          <w:rFonts w:asciiTheme="majorHAnsi" w:hAnsiTheme="majorHAnsi" w:cstheme="majorHAnsi"/>
          <w:noProof/>
          <w:lang w:eastAsia="fr-FR"/>
        </w:rPr>
        <w:t xml:space="preserve">Il </w:t>
      </w:r>
      <w:r w:rsidR="0040385E" w:rsidRPr="00D9628C">
        <w:rPr>
          <w:rFonts w:asciiTheme="majorHAnsi" w:hAnsiTheme="majorHAnsi" w:cstheme="majorHAnsi"/>
          <w:noProof/>
          <w:lang w:eastAsia="fr-FR"/>
        </w:rPr>
        <w:t xml:space="preserve">souhaite  extraire </w:t>
      </w:r>
      <w:r w:rsidR="006E2018">
        <w:rPr>
          <w:rFonts w:asciiTheme="majorHAnsi" w:hAnsiTheme="majorHAnsi" w:cstheme="majorHAnsi"/>
          <w:noProof/>
          <w:lang w:eastAsia="fr-FR"/>
        </w:rPr>
        <w:t xml:space="preserve">le sel présent principalement dans </w:t>
      </w:r>
      <w:r w:rsidR="0040385E" w:rsidRPr="00D9628C">
        <w:rPr>
          <w:rFonts w:asciiTheme="majorHAnsi" w:hAnsiTheme="majorHAnsi" w:cstheme="majorHAnsi"/>
          <w:noProof/>
          <w:lang w:eastAsia="fr-FR"/>
        </w:rPr>
        <w:t xml:space="preserve"> l’eau de mer pour la rendre pure en ayant recourt à une distillation mais se demande </w:t>
      </w:r>
      <w:r w:rsidR="00556B60" w:rsidRPr="00D9628C">
        <w:rPr>
          <w:rFonts w:asciiTheme="majorHAnsi" w:hAnsiTheme="majorHAnsi" w:cstheme="majorHAnsi"/>
          <w:noProof/>
          <w:lang w:eastAsia="fr-FR"/>
        </w:rPr>
        <w:t>quelles sont les conditions optimales dans lesquelles</w:t>
      </w:r>
      <w:r w:rsidR="0040385E" w:rsidRPr="00D9628C">
        <w:rPr>
          <w:rFonts w:asciiTheme="majorHAnsi" w:hAnsiTheme="majorHAnsi" w:cstheme="majorHAnsi"/>
          <w:noProof/>
          <w:lang w:eastAsia="fr-FR"/>
        </w:rPr>
        <w:t xml:space="preserve"> il doit travailler pour pouvoir dépenser le moins d’energie électrique possible </w:t>
      </w:r>
      <w:r w:rsidR="006E2018">
        <w:rPr>
          <w:rFonts w:asciiTheme="majorHAnsi" w:hAnsiTheme="majorHAnsi" w:cstheme="majorHAnsi"/>
          <w:noProof/>
          <w:lang w:eastAsia="fr-FR"/>
        </w:rPr>
        <w:t>et décide donc de s’inspirer des méthodes industrielles.</w:t>
      </w:r>
    </w:p>
    <w:p w:rsidR="004410A8" w:rsidRDefault="00F27F13" w:rsidP="00CF116F">
      <w:pPr>
        <w:spacing w:after="0" w:line="240" w:lineRule="auto"/>
        <w:ind w:right="2976"/>
        <w:jc w:val="both"/>
        <w:rPr>
          <w:rFonts w:ascii="Times New Roman" w:hAnsi="Times New Roman"/>
          <w:noProof/>
          <w:lang w:eastAsia="fr-FR"/>
        </w:rPr>
      </w:pPr>
      <w:r>
        <w:rPr>
          <w:rFonts w:asciiTheme="majorHAnsi" w:hAnsiTheme="majorHAnsi" w:cstheme="majorHAnsi"/>
          <w:noProof/>
          <w:lang w:eastAsia="fr-FR"/>
        </w:rPr>
        <mc:AlternateContent>
          <mc:Choice Requires="wps">
            <w:drawing>
              <wp:anchor distT="0" distB="0" distL="114300" distR="114300" simplePos="0" relativeHeight="251656704" behindDoc="0" locked="0" layoutInCell="1" allowOverlap="1">
                <wp:simplePos x="0" y="0"/>
                <wp:positionH relativeFrom="column">
                  <wp:posOffset>-227965</wp:posOffset>
                </wp:positionH>
                <wp:positionV relativeFrom="paragraph">
                  <wp:posOffset>107315</wp:posOffset>
                </wp:positionV>
                <wp:extent cx="7232650" cy="3574415"/>
                <wp:effectExtent l="0" t="0" r="25400" b="26035"/>
                <wp:wrapTight wrapText="bothSides">
                  <wp:wrapPolygon edited="0">
                    <wp:start x="0" y="0"/>
                    <wp:lineTo x="0" y="21642"/>
                    <wp:lineTo x="21619" y="21642"/>
                    <wp:lineTo x="21619" y="0"/>
                    <wp:lineTo x="0" y="0"/>
                  </wp:wrapPolygon>
                </wp:wrapTight>
                <wp:docPr id="3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2650" cy="3574415"/>
                        </a:xfrm>
                        <a:prstGeom prst="rect">
                          <a:avLst/>
                        </a:prstGeom>
                        <a:noFill/>
                        <a:ln w="9525">
                          <a:solidFill>
                            <a:schemeClr val="tx1">
                              <a:lumMod val="100000"/>
                              <a:lumOff val="0"/>
                            </a:schemeClr>
                          </a:solidFill>
                          <a:miter lim="800000"/>
                          <a:headEnd/>
                          <a:tailEnd/>
                        </a:ln>
                        <a:extLst>
                          <a:ext uri="{909E8E84-426E-40dd-AFC4-6F175D3DCCD1}">
                            <a14:hiddenFill xmlns:a14="http://schemas.microsoft.com/office/drawing/2010/main" xmlns="">
                              <a:solidFill>
                                <a:srgbClr val="FFFFFF"/>
                              </a:solidFill>
                            </a14:hiddenFill>
                          </a:ext>
                        </a:extLst>
                      </wps:spPr>
                      <wps:txbx>
                        <w:txbxContent>
                          <w:p w:rsidR="00146AB3" w:rsidRDefault="00146AB3" w:rsidP="00B45A0D">
                            <w:pPr>
                              <w:spacing w:after="0" w:line="240" w:lineRule="auto"/>
                              <w:ind w:right="2976"/>
                              <w:jc w:val="both"/>
                              <w:rPr>
                                <w:rFonts w:eastAsia="Times New Roman"/>
                                <w:b/>
                                <w:sz w:val="24"/>
                                <w:szCs w:val="24"/>
                              </w:rPr>
                            </w:pPr>
                            <w:r>
                              <w:rPr>
                                <w:rFonts w:ascii="Times New Roman" w:hAnsi="Times New Roman"/>
                                <w:b/>
                                <w:noProof/>
                                <w:sz w:val="24"/>
                                <w:szCs w:val="24"/>
                                <w:lang w:eastAsia="fr-FR"/>
                              </w:rPr>
                              <w:t>Doc1</w:t>
                            </w:r>
                            <w:r w:rsidRPr="00D9628C">
                              <w:rPr>
                                <w:rFonts w:ascii="Times New Roman" w:hAnsi="Times New Roman"/>
                                <w:b/>
                                <w:noProof/>
                                <w:sz w:val="24"/>
                                <w:szCs w:val="24"/>
                                <w:lang w:eastAsia="fr-FR"/>
                              </w:rPr>
                              <w:t xml:space="preserve"> : </w:t>
                            </w:r>
                            <w:r w:rsidRPr="00D9628C">
                              <w:rPr>
                                <w:rFonts w:eastAsia="Times New Roman"/>
                                <w:b/>
                                <w:sz w:val="24"/>
                                <w:szCs w:val="24"/>
                              </w:rPr>
                              <w:t xml:space="preserve">Distillation de l’eau de mer dans l’industrie. Le procédé de </w:t>
                            </w:r>
                            <w:r w:rsidRPr="00D9628C">
                              <w:rPr>
                                <w:rStyle w:val="underline"/>
                                <w:rFonts w:eastAsia="Times New Roman"/>
                                <w:b/>
                                <w:sz w:val="24"/>
                                <w:szCs w:val="24"/>
                              </w:rPr>
                              <w:t>distillation à multiples effets</w:t>
                            </w:r>
                            <w:r w:rsidRPr="00D9628C">
                              <w:rPr>
                                <w:rFonts w:eastAsia="Times New Roman"/>
                                <w:b/>
                                <w:sz w:val="24"/>
                                <w:szCs w:val="24"/>
                              </w:rPr>
                              <w:t xml:space="preserve"> (Multi-Effect distillation MED).</w:t>
                            </w:r>
                          </w:p>
                          <w:p w:rsidR="00146AB3" w:rsidRPr="00D9628C" w:rsidRDefault="00146AB3" w:rsidP="00B45A0D">
                            <w:pPr>
                              <w:spacing w:after="0" w:line="240" w:lineRule="auto"/>
                              <w:ind w:right="2976"/>
                              <w:jc w:val="both"/>
                              <w:rPr>
                                <w:rFonts w:ascii="Times New Roman" w:hAnsi="Times New Roman"/>
                                <w:b/>
                                <w:noProof/>
                                <w:sz w:val="24"/>
                                <w:szCs w:val="24"/>
                                <w:lang w:eastAsia="fr-FR"/>
                              </w:rPr>
                            </w:pPr>
                            <w:r w:rsidRPr="00D9628C">
                              <w:rPr>
                                <w:rFonts w:ascii="Times New Roman" w:hAnsi="Times New Roman"/>
                                <w:b/>
                                <w:noProof/>
                                <w:sz w:val="24"/>
                                <w:szCs w:val="24"/>
                                <w:lang w:eastAsia="fr-FR"/>
                              </w:rPr>
                              <w:t>Schéma MED</w:t>
                            </w:r>
                          </w:p>
                          <w:p w:rsidR="00146AB3" w:rsidRDefault="00146AB3" w:rsidP="00B45A0D">
                            <w:pPr>
                              <w:spacing w:after="0" w:line="240" w:lineRule="auto"/>
                              <w:ind w:right="2976"/>
                              <w:jc w:val="both"/>
                              <w:rPr>
                                <w:rFonts w:ascii="Times New Roman" w:hAnsi="Times New Roman"/>
                                <w:noProof/>
                                <w:lang w:eastAsia="fr-FR"/>
                              </w:rPr>
                            </w:pPr>
                            <w:r>
                              <w:rPr>
                                <w:noProof/>
                                <w:lang w:eastAsia="fr-FR"/>
                              </w:rPr>
                              <w:drawing>
                                <wp:inline distT="0" distB="0" distL="0" distR="0">
                                  <wp:extent cx="3017520" cy="1891632"/>
                                  <wp:effectExtent l="0" t="0" r="508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7520" cy="1891632"/>
                                          </a:xfrm>
                                          <a:prstGeom prst="rect">
                                            <a:avLst/>
                                          </a:prstGeom>
                                          <a:noFill/>
                                          <a:ln>
                                            <a:noFill/>
                                          </a:ln>
                                        </pic:spPr>
                                      </pic:pic>
                                    </a:graphicData>
                                  </a:graphic>
                                </wp:inline>
                              </w:drawing>
                            </w:r>
                          </w:p>
                          <w:p w:rsidR="00146AB3" w:rsidRDefault="00146AB3" w:rsidP="00B45A0D">
                            <w:pPr>
                              <w:spacing w:after="0" w:line="240" w:lineRule="auto"/>
                              <w:ind w:right="2976"/>
                              <w:jc w:val="both"/>
                              <w:rPr>
                                <w:rFonts w:ascii="Times New Roman" w:hAnsi="Times New Roman"/>
                                <w:noProof/>
                                <w:lang w:eastAsia="fr-FR"/>
                              </w:rPr>
                            </w:pP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p>
                          <w:p w:rsidR="00146AB3" w:rsidRDefault="00146AB3"/>
                          <w:p w:rsidR="00146AB3" w:rsidRDefault="00146AB3"/>
                          <w:p w:rsidR="00146AB3" w:rsidRPr="00E66980" w:rsidRDefault="00146AB3" w:rsidP="00E66980">
                            <w:pPr>
                              <w:spacing w:after="0" w:line="240" w:lineRule="auto"/>
                              <w:ind w:right="2976"/>
                              <w:jc w:val="both"/>
                              <w:rPr>
                                <w:rFonts w:ascii="Times New Roman" w:hAnsi="Times New Roman"/>
                                <w:b/>
                                <w:noProof/>
                                <w:sz w:val="18"/>
                                <w:szCs w:val="18"/>
                                <w:lang w:eastAsia="fr-FR"/>
                              </w:rPr>
                            </w:pPr>
                            <w:r w:rsidRPr="00E66980">
                              <w:rPr>
                                <w:rFonts w:ascii="Times New Roman" w:hAnsi="Times New Roman"/>
                                <w:b/>
                                <w:noProof/>
                                <w:sz w:val="18"/>
                                <w:szCs w:val="18"/>
                                <w:lang w:eastAsia="fr-FR"/>
                              </w:rPr>
                              <w:t>https://lpo-dembeni.ac-mayotte.fr/IMG/pdf/2._asd_-_de_l_eau_salee_a_l_eau_potable_-</w:t>
                            </w:r>
                          </w:p>
                          <w:p w:rsidR="00146AB3" w:rsidRDefault="00146AB3"/>
                          <w:p w:rsidR="00146AB3" w:rsidRDefault="00146AB3"/>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29" type="#_x0000_t202" style="position:absolute;left:0;text-align:left;margin-left:-17.95pt;margin-top:8.45pt;width:569.5pt;height:281.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" filled="f" strokecolor="black [3213]">
                <v:textbox inset=",7.2pt,,7.2pt">
                  <w:txbxContent>
                    <w:p w:rsidR="00146AB3" w:rsidRDefault="00146AB3" w:rsidP="00B45A0D">
                      <w:pPr>
                        <w:spacing w:after="0" w:line="240" w:lineRule="auto"/>
                        <w:ind w:right="2976"/>
                        <w:jc w:val="both"/>
                        <w:rPr>
                          <w:rFonts w:eastAsia="Times New Roman"/>
                          <w:b/>
                          <w:sz w:val="24"/>
                          <w:szCs w:val="24"/>
                        </w:rPr>
                      </w:pPr>
                      <w:r>
                        <w:rPr>
                          <w:rFonts w:ascii="Times New Roman" w:hAnsi="Times New Roman"/>
                          <w:b/>
                          <w:noProof/>
                          <w:sz w:val="24"/>
                          <w:szCs w:val="24"/>
                          <w:lang w:eastAsia="fr-FR"/>
                        </w:rPr>
                        <w:t>Doc1</w:t>
                      </w:r>
                      <w:r w:rsidRPr="00D9628C">
                        <w:rPr>
                          <w:rFonts w:ascii="Times New Roman" w:hAnsi="Times New Roman"/>
                          <w:b/>
                          <w:noProof/>
                          <w:sz w:val="24"/>
                          <w:szCs w:val="24"/>
                          <w:lang w:eastAsia="fr-FR"/>
                        </w:rPr>
                        <w:t xml:space="preserve"> : </w:t>
                      </w:r>
                      <w:r w:rsidRPr="00D9628C">
                        <w:rPr>
                          <w:rFonts w:eastAsia="Times New Roman"/>
                          <w:b/>
                          <w:sz w:val="24"/>
                          <w:szCs w:val="24"/>
                        </w:rPr>
                        <w:t xml:space="preserve">Distillation de l’eau de mer dans l’industrie. Le procédé de </w:t>
                      </w:r>
                      <w:r w:rsidRPr="00D9628C">
                        <w:rPr>
                          <w:rStyle w:val="underline"/>
                          <w:rFonts w:eastAsia="Times New Roman"/>
                          <w:b/>
                          <w:sz w:val="24"/>
                          <w:szCs w:val="24"/>
                        </w:rPr>
                        <w:t>distillation à multiples effets</w:t>
                      </w:r>
                      <w:r w:rsidRPr="00D9628C">
                        <w:rPr>
                          <w:rFonts w:eastAsia="Times New Roman"/>
                          <w:b/>
                          <w:sz w:val="24"/>
                          <w:szCs w:val="24"/>
                        </w:rPr>
                        <w:t xml:space="preserve"> (Multi-Effect distillation MED).</w:t>
                      </w:r>
                    </w:p>
                    <w:p w:rsidR="00146AB3" w:rsidRPr="00D9628C" w:rsidRDefault="00146AB3" w:rsidP="00B45A0D">
                      <w:pPr>
                        <w:spacing w:after="0" w:line="240" w:lineRule="auto"/>
                        <w:ind w:right="2976"/>
                        <w:jc w:val="both"/>
                        <w:rPr>
                          <w:rFonts w:ascii="Times New Roman" w:hAnsi="Times New Roman"/>
                          <w:b/>
                          <w:noProof/>
                          <w:sz w:val="24"/>
                          <w:szCs w:val="24"/>
                          <w:lang w:eastAsia="fr-FR"/>
                        </w:rPr>
                      </w:pPr>
                      <w:r w:rsidRPr="00D9628C">
                        <w:rPr>
                          <w:rFonts w:ascii="Times New Roman" w:hAnsi="Times New Roman"/>
                          <w:b/>
                          <w:noProof/>
                          <w:sz w:val="24"/>
                          <w:szCs w:val="24"/>
                          <w:lang w:eastAsia="fr-FR"/>
                        </w:rPr>
                        <w:t>Schéma MED</w:t>
                      </w:r>
                    </w:p>
                    <w:p w:rsidR="00146AB3" w:rsidRDefault="00146AB3" w:rsidP="00B45A0D">
                      <w:pPr>
                        <w:spacing w:after="0" w:line="240" w:lineRule="auto"/>
                        <w:ind w:right="2976"/>
                        <w:jc w:val="both"/>
                        <w:rPr>
                          <w:rFonts w:ascii="Times New Roman" w:hAnsi="Times New Roman"/>
                          <w:noProof/>
                          <w:lang w:eastAsia="fr-FR"/>
                        </w:rPr>
                      </w:pPr>
                      <w:r>
                        <w:rPr>
                          <w:noProof/>
                          <w:lang w:eastAsia="fr-FR"/>
                        </w:rPr>
                        <w:drawing>
                          <wp:inline distT="0" distB="0" distL="0" distR="0">
                            <wp:extent cx="3017520" cy="1891632"/>
                            <wp:effectExtent l="0" t="0" r="508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7520" cy="1891632"/>
                                    </a:xfrm>
                                    <a:prstGeom prst="rect">
                                      <a:avLst/>
                                    </a:prstGeom>
                                    <a:noFill/>
                                    <a:ln>
                                      <a:noFill/>
                                    </a:ln>
                                  </pic:spPr>
                                </pic:pic>
                              </a:graphicData>
                            </a:graphic>
                          </wp:inline>
                        </w:drawing>
                      </w:r>
                    </w:p>
                    <w:p w:rsidR="00146AB3" w:rsidRDefault="00146AB3" w:rsidP="00B45A0D">
                      <w:pPr>
                        <w:spacing w:after="0" w:line="240" w:lineRule="auto"/>
                        <w:ind w:right="2976"/>
                        <w:jc w:val="both"/>
                        <w:rPr>
                          <w:rFonts w:ascii="Times New Roman" w:hAnsi="Times New Roman"/>
                          <w:noProof/>
                          <w:lang w:eastAsia="fr-FR"/>
                        </w:rPr>
                      </w:pP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r>
                        <w:rPr>
                          <w:rFonts w:ascii="Times New Roman" w:hAnsi="Times New Roman"/>
                          <w:noProof/>
                          <w:lang w:eastAsia="fr-FR"/>
                        </w:rPr>
                        <w:tab/>
                      </w:r>
                    </w:p>
                    <w:p w:rsidR="00146AB3" w:rsidRDefault="00146AB3"/>
                    <w:p w:rsidR="00146AB3" w:rsidRDefault="00146AB3"/>
                    <w:p w:rsidR="00146AB3" w:rsidRPr="00E66980" w:rsidRDefault="00146AB3" w:rsidP="00E66980">
                      <w:pPr>
                        <w:spacing w:after="0" w:line="240" w:lineRule="auto"/>
                        <w:ind w:right="2976"/>
                        <w:jc w:val="both"/>
                        <w:rPr>
                          <w:rFonts w:ascii="Times New Roman" w:hAnsi="Times New Roman"/>
                          <w:b/>
                          <w:noProof/>
                          <w:sz w:val="18"/>
                          <w:szCs w:val="18"/>
                          <w:lang w:eastAsia="fr-FR"/>
                        </w:rPr>
                      </w:pPr>
                      <w:r w:rsidRPr="00E66980">
                        <w:rPr>
                          <w:rFonts w:ascii="Times New Roman" w:hAnsi="Times New Roman"/>
                          <w:b/>
                          <w:noProof/>
                          <w:sz w:val="18"/>
                          <w:szCs w:val="18"/>
                          <w:lang w:eastAsia="fr-FR"/>
                        </w:rPr>
                        <w:t>https://lpo-dembeni.ac-mayotte.fr/IMG/pdf/2._asd_-_de_l_eau_salee_a_l_eau_potable_-</w:t>
                      </w:r>
                    </w:p>
                    <w:p w:rsidR="00146AB3" w:rsidRDefault="00146AB3"/>
                    <w:p w:rsidR="00146AB3" w:rsidRDefault="00146AB3"/>
                  </w:txbxContent>
                </v:textbox>
                <w10:wrap type="tight"/>
              </v:shape>
            </w:pict>
          </mc:Fallback>
        </mc:AlternateContent>
      </w:r>
    </w:p>
    <w:p w:rsidR="00EE34AE" w:rsidRDefault="00F27F13" w:rsidP="00CF116F">
      <w:pPr>
        <w:spacing w:after="0" w:line="240" w:lineRule="auto"/>
        <w:ind w:right="2976"/>
        <w:jc w:val="both"/>
      </w:pPr>
      <w:r>
        <w:rPr>
          <w:noProof/>
          <w:lang w:eastAsia="fr-FR"/>
        </w:rPr>
        <mc:AlternateContent>
          <mc:Choice Requires="wps">
            <w:drawing>
              <wp:anchor distT="0" distB="0" distL="114300" distR="114300" simplePos="0" relativeHeight="251663872" behindDoc="0" locked="0" layoutInCell="1" allowOverlap="1">
                <wp:simplePos x="0" y="0"/>
                <wp:positionH relativeFrom="column">
                  <wp:posOffset>-227965</wp:posOffset>
                </wp:positionH>
                <wp:positionV relativeFrom="paragraph">
                  <wp:posOffset>12065</wp:posOffset>
                </wp:positionV>
                <wp:extent cx="6400800" cy="2057400"/>
                <wp:effectExtent l="0" t="0" r="19050" b="19050"/>
                <wp:wrapTight wrapText="bothSides">
                  <wp:wrapPolygon edited="0">
                    <wp:start x="0" y="0"/>
                    <wp:lineTo x="0" y="21600"/>
                    <wp:lineTo x="21600" y="21600"/>
                    <wp:lineTo x="21600" y="0"/>
                    <wp:lineTo x="0" y="0"/>
                  </wp:wrapPolygon>
                </wp:wrapTight>
                <wp:docPr id="33"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057400"/>
                        </a:xfrm>
                        <a:prstGeom prst="rect">
                          <a:avLst/>
                        </a:prstGeom>
                        <a:noFill/>
                        <a:ln w="9525">
                          <a:solidFill>
                            <a:schemeClr val="tx1">
                              <a:lumMod val="100000"/>
                              <a:lumOff val="0"/>
                            </a:schemeClr>
                          </a:solidFill>
                          <a:miter lim="800000"/>
                          <a:headEnd type="none" w="med" len="med"/>
                          <a:tailEnd type="none" w="med" len="med"/>
                        </a:ln>
                        <a:extLst>
                          <a:ext uri="{909E8E84-426E-40dd-AFC4-6F175D3DCCD1}">
                            <a14:hiddenFill xmlns:a14="http://schemas.microsoft.com/office/drawing/2010/main" xmlns="">
                              <a:solidFill>
                                <a:srgbClr val="FFFFFF"/>
                              </a:solidFill>
                            </a14:hiddenFill>
                          </a:ext>
                        </a:extLst>
                      </wps:spPr>
                      <wps:txbx>
                        <w:txbxContent>
                          <w:p w:rsidR="00146AB3" w:rsidRDefault="00146AB3">
                            <w:r>
                              <w:rPr>
                                <w:rFonts w:ascii="Times New Roman" w:hAnsi="Times New Roman"/>
                                <w:b/>
                                <w:noProof/>
                                <w:lang w:eastAsia="fr-FR"/>
                              </w:rPr>
                              <w:drawing>
                                <wp:inline distT="0" distB="0" distL="0" distR="0">
                                  <wp:extent cx="2399535" cy="1839028"/>
                                  <wp:effectExtent l="0" t="0" r="0" b="0"/>
                                  <wp:docPr id="1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0187" cy="1839527"/>
                                          </a:xfrm>
                                          <a:prstGeom prst="rect">
                                            <a:avLst/>
                                          </a:prstGeom>
                                          <a:noFill/>
                                          <a:ln>
                                            <a:noFill/>
                                          </a:ln>
                                        </pic:spPr>
                                      </pic:pic>
                                    </a:graphicData>
                                  </a:graphic>
                                </wp:inline>
                              </w:drawing>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0" type="#_x0000_t202" style="position:absolute;left:0;text-align:left;margin-left:-17.95pt;margin-top:.95pt;width:7in;height:16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" filled="f" strokecolor="black [3213]">
                <v:textbox inset=",7.2pt,,7.2pt">
                  <w:txbxContent>
                    <w:p w:rsidR="00146AB3" w:rsidRDefault="00146AB3">
                      <w:r>
                        <w:rPr>
                          <w:rFonts w:ascii="Times New Roman" w:hAnsi="Times New Roman"/>
                          <w:b/>
                          <w:noProof/>
                          <w:lang w:eastAsia="fr-FR"/>
                        </w:rPr>
                        <w:drawing>
                          <wp:inline distT="0" distB="0" distL="0" distR="0">
                            <wp:extent cx="2399535" cy="1839028"/>
                            <wp:effectExtent l="0" t="0" r="0" b="0"/>
                            <wp:docPr id="1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00187" cy="1839527"/>
                                    </a:xfrm>
                                    <a:prstGeom prst="rect">
                                      <a:avLst/>
                                    </a:prstGeom>
                                    <a:noFill/>
                                    <a:ln>
                                      <a:noFill/>
                                    </a:ln>
                                  </pic:spPr>
                                </pic:pic>
                              </a:graphicData>
                            </a:graphic>
                          </wp:inline>
                        </w:drawing>
                      </w:r>
                    </w:p>
                  </w:txbxContent>
                </v:textbox>
                <w10:wrap type="tight"/>
              </v:shape>
            </w:pict>
          </mc:Fallback>
        </mc:AlternateContent>
      </w:r>
    </w:p>
    <w:p w:rsidR="00F24FD8" w:rsidRDefault="00F24FD8" w:rsidP="00CF116F">
      <w:pPr>
        <w:spacing w:after="0" w:line="240" w:lineRule="auto"/>
        <w:ind w:right="2976"/>
        <w:jc w:val="both"/>
      </w:pPr>
    </w:p>
    <w:p w:rsidR="00F24FD8" w:rsidRDefault="00F27F13" w:rsidP="00CF116F">
      <w:pPr>
        <w:spacing w:after="0" w:line="240" w:lineRule="auto"/>
        <w:ind w:right="2976"/>
        <w:jc w:val="both"/>
      </w:pPr>
      <w:r>
        <w:rPr>
          <w:noProof/>
          <w:lang w:eastAsia="fr-FR"/>
        </w:rPr>
        <mc:AlternateContent>
          <mc:Choice Requires="wps">
            <w:drawing>
              <wp:anchor distT="0" distB="0" distL="114300" distR="114300" simplePos="0" relativeHeight="251664896" behindDoc="0" locked="0" layoutInCell="1" allowOverlap="1">
                <wp:simplePos x="0" y="0"/>
                <wp:positionH relativeFrom="column">
                  <wp:posOffset>-3542665</wp:posOffset>
                </wp:positionH>
                <wp:positionV relativeFrom="paragraph">
                  <wp:posOffset>73025</wp:posOffset>
                </wp:positionV>
                <wp:extent cx="2971800" cy="914400"/>
                <wp:effectExtent l="0" t="0" r="0" b="0"/>
                <wp:wrapTight wrapText="bothSides">
                  <wp:wrapPolygon edited="0">
                    <wp:start x="277" y="1350"/>
                    <wp:lineTo x="277" y="20250"/>
                    <wp:lineTo x="21185" y="20250"/>
                    <wp:lineTo x="21185" y="1350"/>
                    <wp:lineTo x="277" y="1350"/>
                  </wp:wrapPolygon>
                </wp:wrapTight>
                <wp:docPr id="3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914400"/>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type="none" w="med" len="med"/>
                              <a:tailEnd type="none" w="med" len="med"/>
                            </a14:hiddenLine>
                          </a:ext>
                        </a:extLst>
                      </wps:spPr>
                      <wps:txbx>
                        <w:txbxContent>
                          <w:p w:rsidR="00146AB3" w:rsidRPr="00E66980" w:rsidRDefault="00146AB3">
                            <w:pPr>
                              <w:rPr>
                                <w:b/>
                              </w:rPr>
                            </w:pPr>
                            <w:r w:rsidRPr="00E66980">
                              <w:rPr>
                                <w:b/>
                              </w:rPr>
                              <w:t>Doc 2 : Matériel de distillation sous pression au laboratoire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left:0;text-align:left;margin-left:-278.95pt;margin-top:5.75pt;width:234pt;height:1in;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" filled="f" stroked="f">
                <v:textbox inset=",7.2pt,,7.2pt">
                  <w:txbxContent>
                    <w:p w:rsidR="00146AB3" w:rsidRPr="00E66980" w:rsidRDefault="00146AB3">
                      <w:pPr>
                        <w:rPr>
                          <w:b/>
                        </w:rPr>
                      </w:pPr>
                      <w:r w:rsidRPr="00E66980">
                        <w:rPr>
                          <w:b/>
                        </w:rPr>
                        <w:t>Doc 2 : Matériel de distillation sous pression au laboratoire</w:t>
                      </w:r>
                    </w:p>
                  </w:txbxContent>
                </v:textbox>
                <w10:wrap type="tight"/>
              </v:shape>
            </w:pict>
          </mc:Fallback>
        </mc:AlternateContent>
      </w:r>
    </w:p>
    <w:p w:rsidR="00F24FD8" w:rsidRDefault="00F24FD8" w:rsidP="00CF116F">
      <w:pPr>
        <w:spacing w:after="0" w:line="240" w:lineRule="auto"/>
        <w:ind w:right="2976"/>
        <w:jc w:val="both"/>
      </w:pPr>
    </w:p>
    <w:p w:rsidR="00F24FD8" w:rsidRDefault="00F24FD8" w:rsidP="00CF116F">
      <w:pPr>
        <w:spacing w:after="0" w:line="240" w:lineRule="auto"/>
        <w:ind w:right="2976"/>
        <w:jc w:val="both"/>
        <w:rPr>
          <w:rFonts w:ascii="Times New Roman" w:hAnsi="Times New Roman"/>
          <w:noProof/>
          <w:lang w:eastAsia="fr-FR"/>
        </w:rPr>
      </w:pPr>
    </w:p>
    <w:p w:rsidR="006D795B" w:rsidRDefault="006D795B" w:rsidP="00CF116F">
      <w:pPr>
        <w:spacing w:after="0" w:line="240" w:lineRule="auto"/>
        <w:ind w:right="2976"/>
        <w:jc w:val="both"/>
        <w:rPr>
          <w:rFonts w:ascii="Times New Roman" w:hAnsi="Times New Roman"/>
          <w:noProof/>
          <w:lang w:eastAsia="fr-FR"/>
        </w:rPr>
      </w:pPr>
    </w:p>
    <w:p w:rsidR="00B45A0D" w:rsidRDefault="00B45A0D" w:rsidP="00B45A0D">
      <w:pPr>
        <w:spacing w:after="0" w:line="240" w:lineRule="auto"/>
        <w:ind w:right="2976"/>
        <w:jc w:val="both"/>
        <w:rPr>
          <w:rFonts w:eastAsia="Times New Roman"/>
        </w:rPr>
      </w:pPr>
    </w:p>
    <w:p w:rsidR="00B279A7" w:rsidRDefault="00B279A7" w:rsidP="00CF116F">
      <w:pPr>
        <w:spacing w:after="0" w:line="240" w:lineRule="auto"/>
        <w:ind w:right="2976"/>
        <w:jc w:val="both"/>
        <w:rPr>
          <w:rFonts w:ascii="Times New Roman" w:hAnsi="Times New Roman"/>
          <w:noProof/>
          <w:lang w:eastAsia="fr-FR"/>
        </w:rPr>
      </w:pPr>
    </w:p>
    <w:p w:rsidR="00B45A0D" w:rsidRDefault="00B45A0D" w:rsidP="00CF116F">
      <w:pPr>
        <w:spacing w:after="0" w:line="240" w:lineRule="auto"/>
        <w:ind w:right="2976"/>
        <w:jc w:val="both"/>
        <w:rPr>
          <w:rFonts w:ascii="Times New Roman" w:hAnsi="Times New Roman"/>
          <w:noProof/>
          <w:lang w:eastAsia="fr-FR"/>
        </w:rPr>
      </w:pPr>
    </w:p>
    <w:p w:rsidR="00B45A0D" w:rsidRDefault="00B45A0D" w:rsidP="00CF116F">
      <w:pPr>
        <w:spacing w:after="0" w:line="240" w:lineRule="auto"/>
        <w:ind w:right="2976"/>
        <w:jc w:val="both"/>
        <w:rPr>
          <w:rFonts w:ascii="Times New Roman" w:hAnsi="Times New Roman"/>
          <w:noProof/>
          <w:lang w:eastAsia="fr-FR"/>
        </w:rPr>
      </w:pPr>
    </w:p>
    <w:p w:rsidR="00B45A0D" w:rsidRDefault="00B45A0D" w:rsidP="00CF116F">
      <w:pPr>
        <w:spacing w:after="0" w:line="240" w:lineRule="auto"/>
        <w:ind w:right="2976"/>
        <w:jc w:val="both"/>
        <w:rPr>
          <w:rFonts w:ascii="Times New Roman" w:hAnsi="Times New Roman"/>
          <w:noProof/>
          <w:lang w:eastAsia="fr-FR"/>
        </w:rPr>
      </w:pPr>
    </w:p>
    <w:p w:rsidR="00B45A0D" w:rsidRDefault="00B45A0D" w:rsidP="00CF116F">
      <w:pPr>
        <w:spacing w:after="0" w:line="240" w:lineRule="auto"/>
        <w:ind w:right="2976"/>
        <w:jc w:val="both"/>
        <w:rPr>
          <w:rFonts w:ascii="Times New Roman" w:hAnsi="Times New Roman"/>
          <w:noProof/>
          <w:lang w:eastAsia="fr-FR"/>
        </w:rPr>
      </w:pPr>
    </w:p>
    <w:p w:rsidR="00B45A0D" w:rsidRDefault="00B45A0D" w:rsidP="00CF116F">
      <w:pPr>
        <w:spacing w:after="0" w:line="240" w:lineRule="auto"/>
        <w:ind w:right="2976"/>
        <w:jc w:val="both"/>
        <w:rPr>
          <w:rFonts w:ascii="Times New Roman" w:hAnsi="Times New Roman"/>
          <w:noProof/>
          <w:lang w:eastAsia="fr-FR"/>
        </w:rPr>
      </w:pPr>
    </w:p>
    <w:p w:rsidR="00B45A0D" w:rsidRDefault="00B45A0D" w:rsidP="00CF116F">
      <w:pPr>
        <w:spacing w:after="0" w:line="240" w:lineRule="auto"/>
        <w:ind w:right="2976"/>
        <w:jc w:val="both"/>
        <w:rPr>
          <w:rFonts w:ascii="Times New Roman" w:hAnsi="Times New Roman"/>
          <w:noProof/>
          <w:lang w:eastAsia="fr-FR"/>
        </w:rPr>
      </w:pPr>
    </w:p>
    <w:p w:rsidR="00B45A0D" w:rsidRDefault="00F27F13" w:rsidP="00CF116F">
      <w:pPr>
        <w:spacing w:after="0" w:line="240" w:lineRule="auto"/>
        <w:ind w:right="2976"/>
        <w:jc w:val="both"/>
        <w:rPr>
          <w:rFonts w:ascii="Times New Roman" w:hAnsi="Times New Roman"/>
          <w:noProof/>
          <w:lang w:eastAsia="fr-FR"/>
        </w:rPr>
      </w:pPr>
      <w:r>
        <w:rPr>
          <w:rFonts w:ascii="Times New Roman" w:hAnsi="Times New Roman"/>
          <w:noProof/>
          <w:lang w:eastAsia="fr-FR"/>
        </w:rPr>
        <mc:AlternateContent>
          <mc:Choice Requires="wps">
            <w:drawing>
              <wp:anchor distT="0" distB="0" distL="114300" distR="114300" simplePos="0" relativeHeight="251666944" behindDoc="0" locked="0" layoutInCell="1" allowOverlap="1">
                <wp:simplePos x="0" y="0"/>
                <wp:positionH relativeFrom="column">
                  <wp:posOffset>3086100</wp:posOffset>
                </wp:positionH>
                <wp:positionV relativeFrom="paragraph">
                  <wp:posOffset>1316355</wp:posOffset>
                </wp:positionV>
                <wp:extent cx="3086100" cy="1714500"/>
                <wp:effectExtent l="0" t="0" r="0" b="0"/>
                <wp:wrapTight wrapText="bothSides">
                  <wp:wrapPolygon edited="0">
                    <wp:start x="267" y="720"/>
                    <wp:lineTo x="267" y="20880"/>
                    <wp:lineTo x="21200" y="20880"/>
                    <wp:lineTo x="21200" y="720"/>
                    <wp:lineTo x="267" y="720"/>
                  </wp:wrapPolygon>
                </wp:wrapTight>
                <wp:docPr id="3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1714500"/>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type="none" w="med" len="med"/>
                              <a:tailEnd type="none" w="med" len="med"/>
                            </a14:hiddenLine>
                          </a:ext>
                        </a:extLst>
                      </wps:spPr>
                      <wps:txbx>
                        <w:txbxContent>
                          <w:p w:rsidR="00146AB3" w:rsidRPr="00994B39" w:rsidRDefault="004D1091"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6"/>
                                <w:szCs w:val="26"/>
                                <w:lang w:eastAsia="fr-FR"/>
                              </w:rPr>
                              <w:t>l</w:t>
                            </w:r>
                            <w:r w:rsidR="00146AB3" w:rsidRPr="00994B39">
                              <w:rPr>
                                <w:rFonts w:asciiTheme="majorHAnsi" w:hAnsiTheme="majorHAnsi" w:cstheme="majorHAnsi"/>
                                <w:sz w:val="26"/>
                                <w:szCs w:val="26"/>
                                <w:lang w:eastAsia="fr-FR"/>
                              </w:rPr>
                              <w:t xml:space="preserve">n </w:t>
                            </w:r>
                            <w:r w:rsidR="00146AB3" w:rsidRPr="00994B39">
                              <w:rPr>
                                <w:rFonts w:asciiTheme="majorHAnsi" w:hAnsiTheme="majorHAnsi" w:cstheme="majorHAnsi"/>
                                <w:sz w:val="26"/>
                                <w:szCs w:val="26"/>
                                <w:vertAlign w:val="subscript"/>
                                <w:lang w:eastAsia="fr-FR"/>
                              </w:rPr>
                              <w:t>Psat</w:t>
                            </w:r>
                            <w:r w:rsidR="00146AB3" w:rsidRPr="00994B39">
                              <w:rPr>
                                <w:rFonts w:asciiTheme="majorHAnsi" w:hAnsiTheme="majorHAnsi" w:cstheme="majorHAnsi"/>
                                <w:sz w:val="26"/>
                                <w:szCs w:val="26"/>
                                <w:lang w:eastAsia="fr-FR"/>
                              </w:rPr>
                              <w:t xml:space="preserve"> = A- B/T</w:t>
                            </w:r>
                          </w:p>
                          <w:p w:rsidR="00146AB3" w:rsidRPr="00994B39" w:rsidRDefault="00146AB3"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0"/>
                                <w:szCs w:val="20"/>
                                <w:lang w:eastAsia="fr-FR"/>
                              </w:rPr>
                              <w:t>T : température en ° kelvin</w:t>
                            </w:r>
                          </w:p>
                          <w:p w:rsidR="00146AB3" w:rsidRPr="00994B39" w:rsidRDefault="00146AB3"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0"/>
                                <w:szCs w:val="20"/>
                                <w:lang w:eastAsia="fr-FR"/>
                              </w:rPr>
                              <w:t>Psat : pression en Bar, atm ou Pa</w:t>
                            </w:r>
                          </w:p>
                          <w:p w:rsidR="00146AB3" w:rsidRPr="00994B39" w:rsidRDefault="00146AB3"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0"/>
                                <w:szCs w:val="20"/>
                                <w:lang w:eastAsia="fr-FR"/>
                              </w:rPr>
                              <w:t xml:space="preserve">A et B sont des coefficients qui dépendent de la nature du fluide et des unités </w:t>
                            </w:r>
                          </w:p>
                          <w:p w:rsidR="00146AB3" w:rsidRDefault="00146AB3"/>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2" type="#_x0000_t202" style="position:absolute;left:0;text-align:left;margin-left:243pt;margin-top:103.65pt;width:243pt;height:1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" filled="f" stroked="f">
                <v:textbox inset=",7.2pt,,7.2pt">
                  <w:txbxContent>
                    <w:p w:rsidR="00146AB3" w:rsidRPr="00994B39" w:rsidRDefault="004D1091"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6"/>
                          <w:szCs w:val="26"/>
                          <w:lang w:eastAsia="fr-FR"/>
                        </w:rPr>
                        <w:t>l</w:t>
                      </w:r>
                      <w:r w:rsidR="00146AB3" w:rsidRPr="00994B39">
                        <w:rPr>
                          <w:rFonts w:asciiTheme="majorHAnsi" w:hAnsiTheme="majorHAnsi" w:cstheme="majorHAnsi"/>
                          <w:sz w:val="26"/>
                          <w:szCs w:val="26"/>
                          <w:lang w:eastAsia="fr-FR"/>
                        </w:rPr>
                        <w:t xml:space="preserve">n </w:t>
                      </w:r>
                      <w:r w:rsidR="00146AB3" w:rsidRPr="00994B39">
                        <w:rPr>
                          <w:rFonts w:asciiTheme="majorHAnsi" w:hAnsiTheme="majorHAnsi" w:cstheme="majorHAnsi"/>
                          <w:sz w:val="26"/>
                          <w:szCs w:val="26"/>
                          <w:vertAlign w:val="subscript"/>
                          <w:lang w:eastAsia="fr-FR"/>
                        </w:rPr>
                        <w:t>Psat</w:t>
                      </w:r>
                      <w:r w:rsidR="00146AB3" w:rsidRPr="00994B39">
                        <w:rPr>
                          <w:rFonts w:asciiTheme="majorHAnsi" w:hAnsiTheme="majorHAnsi" w:cstheme="majorHAnsi"/>
                          <w:sz w:val="26"/>
                          <w:szCs w:val="26"/>
                          <w:lang w:eastAsia="fr-FR"/>
                        </w:rPr>
                        <w:t xml:space="preserve"> = A- B/T</w:t>
                      </w:r>
                    </w:p>
                    <w:p w:rsidR="00146AB3" w:rsidRPr="00994B39" w:rsidRDefault="00146AB3"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0"/>
                          <w:szCs w:val="20"/>
                          <w:lang w:eastAsia="fr-FR"/>
                        </w:rPr>
                        <w:t>T : température en ° kelvin</w:t>
                      </w:r>
                    </w:p>
                    <w:p w:rsidR="00146AB3" w:rsidRPr="00994B39" w:rsidRDefault="00146AB3"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0"/>
                          <w:szCs w:val="20"/>
                          <w:lang w:eastAsia="fr-FR"/>
                        </w:rPr>
                        <w:t>Psat : pression en Bar, atm ou Pa</w:t>
                      </w:r>
                    </w:p>
                    <w:p w:rsidR="00146AB3" w:rsidRPr="00994B39" w:rsidRDefault="00146AB3" w:rsidP="00291E2C">
                      <w:pPr>
                        <w:pBdr>
                          <w:top w:val="single" w:sz="6" w:space="1" w:color="000000"/>
                          <w:left w:val="single" w:sz="6" w:space="1" w:color="000000"/>
                          <w:bottom w:val="single" w:sz="6" w:space="1" w:color="000000"/>
                          <w:right w:val="single" w:sz="6" w:space="1" w:color="000000"/>
                        </w:pBdr>
                        <w:spacing w:before="100" w:beforeAutospacing="1" w:after="0" w:line="240" w:lineRule="auto"/>
                        <w:rPr>
                          <w:rFonts w:asciiTheme="majorHAnsi" w:hAnsiTheme="majorHAnsi" w:cstheme="majorHAnsi"/>
                          <w:sz w:val="20"/>
                          <w:szCs w:val="20"/>
                          <w:lang w:eastAsia="fr-FR"/>
                        </w:rPr>
                      </w:pPr>
                      <w:r w:rsidRPr="00994B39">
                        <w:rPr>
                          <w:rFonts w:asciiTheme="majorHAnsi" w:hAnsiTheme="majorHAnsi" w:cstheme="majorHAnsi"/>
                          <w:sz w:val="20"/>
                          <w:szCs w:val="20"/>
                          <w:lang w:eastAsia="fr-FR"/>
                        </w:rPr>
                        <w:t xml:space="preserve">A et B sont des coefficients qui dépendent de la nature du fluide et des unités </w:t>
                      </w:r>
                    </w:p>
                    <w:p w:rsidR="00146AB3" w:rsidRDefault="00146AB3"/>
                  </w:txbxContent>
                </v:textbox>
                <w10:wrap type="tight"/>
              </v:shape>
            </w:pict>
          </mc:Fallback>
        </mc:AlternateContent>
      </w:r>
      <w:r>
        <w:rPr>
          <w:rFonts w:ascii="Times New Roman" w:hAnsi="Times New Roman"/>
          <w:noProof/>
          <w:lang w:eastAsia="fr-FR"/>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251460</wp:posOffset>
                </wp:positionV>
                <wp:extent cx="6849110" cy="2848610"/>
                <wp:effectExtent l="0" t="0" r="27940" b="27940"/>
                <wp:wrapSquare wrapText="bothSides"/>
                <wp:docPr id="3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9110" cy="2848610"/>
                        </a:xfrm>
                        <a:prstGeom prst="rect">
                          <a:avLst/>
                        </a:prstGeom>
                        <a:noFill/>
                        <a:ln w="9525">
                          <a:solidFill>
                            <a:schemeClr val="tx1">
                              <a:lumMod val="100000"/>
                              <a:lumOff val="0"/>
                            </a:schemeClr>
                          </a:solidFill>
                          <a:miter lim="800000"/>
                          <a:headEnd type="none" w="med" len="med"/>
                          <a:tailEnd type="none" w="med" len="med"/>
                        </a:ln>
                        <a:extLst>
                          <a:ext uri="{909E8E84-426E-40dd-AFC4-6F175D3DCCD1}">
                            <a14:hiddenFill xmlns:a14="http://schemas.microsoft.com/office/drawing/2010/main" xmlns="">
                              <a:solidFill>
                                <a:srgbClr val="FFFFFF"/>
                              </a:solidFill>
                            </a14:hiddenFill>
                          </a:ext>
                        </a:extLst>
                      </wps:spPr>
                      <wps:txbx>
                        <w:txbxContent>
                          <w:p w:rsidR="00146AB3" w:rsidRPr="00D21438" w:rsidRDefault="00146AB3" w:rsidP="007D00F1">
                            <w:pPr>
                              <w:pBdr>
                                <w:top w:val="single" w:sz="6" w:space="1" w:color="000000"/>
                                <w:left w:val="single" w:sz="6" w:space="1" w:color="000000"/>
                                <w:bottom w:val="single" w:sz="6" w:space="10" w:color="000000"/>
                                <w:right w:val="single" w:sz="6" w:space="1" w:color="000000"/>
                              </w:pBdr>
                              <w:spacing w:before="100" w:beforeAutospacing="1" w:after="0" w:line="240" w:lineRule="auto"/>
                              <w:jc w:val="center"/>
                              <w:rPr>
                                <w:rFonts w:asciiTheme="majorHAnsi" w:hAnsiTheme="majorHAnsi"/>
                                <w:sz w:val="20"/>
                                <w:szCs w:val="20"/>
                                <w:lang w:eastAsia="fr-FR"/>
                              </w:rPr>
                            </w:pPr>
                            <w:r w:rsidRPr="00D21438">
                              <w:rPr>
                                <w:rFonts w:asciiTheme="majorHAnsi" w:hAnsiTheme="majorHAnsi"/>
                                <w:b/>
                                <w:sz w:val="26"/>
                                <w:szCs w:val="26"/>
                                <w:lang w:eastAsia="fr-FR"/>
                              </w:rPr>
                              <w:t xml:space="preserve"> </w:t>
                            </w:r>
                            <w:r>
                              <w:rPr>
                                <w:rFonts w:asciiTheme="majorHAnsi" w:hAnsiTheme="majorHAnsi"/>
                                <w:b/>
                                <w:sz w:val="20"/>
                                <w:szCs w:val="20"/>
                                <w:lang w:eastAsia="fr-FR"/>
                              </w:rPr>
                              <w:t>Doc 3 : Formule de Rankine.</w:t>
                            </w:r>
                            <w:r w:rsidRPr="00D21438">
                              <w:rPr>
                                <w:rFonts w:asciiTheme="majorHAnsi" w:hAnsiTheme="majorHAnsi"/>
                                <w:sz w:val="20"/>
                                <w:szCs w:val="20"/>
                                <w:lang w:eastAsia="fr-FR"/>
                              </w:rPr>
                              <w:t xml:space="preserve"> La formule de Rankine est une formule permettant de calculer la pression de vapeur saturante en fonction de la température. Elle permet de façon simple et concise de connaître la pression de vapeur saturante d'une substance </w:t>
                            </w:r>
                            <w:r w:rsidRPr="00D21438">
                              <w:rPr>
                                <w:rFonts w:asciiTheme="majorHAnsi" w:hAnsiTheme="majorHAnsi"/>
                                <w:i/>
                                <w:iCs/>
                                <w:sz w:val="20"/>
                                <w:szCs w:val="20"/>
                                <w:lang w:eastAsia="fr-FR"/>
                              </w:rPr>
                              <w:t xml:space="preserve">La pression de vapeur saturante est la pression à laquelle </w:t>
                            </w:r>
                            <w:r w:rsidR="00994B39">
                              <w:rPr>
                                <w:rFonts w:asciiTheme="majorHAnsi" w:hAnsiTheme="majorHAnsi"/>
                                <w:i/>
                                <w:iCs/>
                                <w:sz w:val="20"/>
                                <w:szCs w:val="20"/>
                                <w:lang w:eastAsia="fr-FR"/>
                              </w:rPr>
                              <w:t>un fluide passe de l'état liquide  à l'état gazeux(ou inversement</w:t>
                            </w:r>
                            <w:r w:rsidRPr="00D21438">
                              <w:rPr>
                                <w:rFonts w:asciiTheme="majorHAnsi" w:hAnsiTheme="majorHAnsi"/>
                                <w:i/>
                                <w:iCs/>
                                <w:sz w:val="20"/>
                                <w:szCs w:val="20"/>
                                <w:lang w:eastAsia="fr-FR"/>
                              </w:rPr>
                              <w:t>) pour une température donnée.</w:t>
                            </w:r>
                          </w:p>
                          <w:p w:rsidR="00146AB3" w:rsidRPr="00291E2C" w:rsidRDefault="00146AB3">
                            <w:pPr>
                              <w:rPr>
                                <w:rFonts w:asciiTheme="majorHAnsi" w:hAnsiTheme="majorHAnsi"/>
                              </w:rPr>
                            </w:pPr>
                            <w:r>
                              <w:rPr>
                                <w:rFonts w:asciiTheme="majorHAnsi" w:hAnsiTheme="majorHAnsi"/>
                                <w:noProof/>
                                <w:lang w:eastAsia="fr-FR"/>
                              </w:rPr>
                              <w:drawing>
                                <wp:inline distT="0" distB="0" distL="0" distR="0">
                                  <wp:extent cx="2245360" cy="1486535"/>
                                  <wp:effectExtent l="0" t="0" r="0" b="0"/>
                                  <wp:docPr id="1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45360" cy="1486535"/>
                                          </a:xfrm>
                                          <a:prstGeom prst="rect">
                                            <a:avLst/>
                                          </a:prstGeom>
                                          <a:noFill/>
                                          <a:ln>
                                            <a:noFill/>
                                          </a:ln>
                                        </pic:spPr>
                                      </pic:pic>
                                    </a:graphicData>
                                  </a:graphic>
                                </wp:inline>
                              </w:drawing>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3" type="#_x0000_t202" style="position:absolute;left:0;text-align:left;margin-left:0;margin-top:19.8pt;width:539.3pt;height:224.3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" filled="f" strokecolor="black [3213]">
                <v:textbox inset=",7.2pt,,7.2pt">
                  <w:txbxContent>
                    <w:p w:rsidR="00146AB3" w:rsidRPr="00D21438" w:rsidRDefault="00146AB3" w:rsidP="007D00F1">
                      <w:pPr>
                        <w:pBdr>
                          <w:top w:val="single" w:sz="6" w:space="1" w:color="000000"/>
                          <w:left w:val="single" w:sz="6" w:space="1" w:color="000000"/>
                          <w:bottom w:val="single" w:sz="6" w:space="10" w:color="000000"/>
                          <w:right w:val="single" w:sz="6" w:space="1" w:color="000000"/>
                        </w:pBdr>
                        <w:spacing w:before="100" w:beforeAutospacing="1" w:after="0" w:line="240" w:lineRule="auto"/>
                        <w:jc w:val="center"/>
                        <w:rPr>
                          <w:rFonts w:asciiTheme="majorHAnsi" w:hAnsiTheme="majorHAnsi"/>
                          <w:sz w:val="20"/>
                          <w:szCs w:val="20"/>
                          <w:lang w:eastAsia="fr-FR"/>
                        </w:rPr>
                      </w:pPr>
                      <w:r w:rsidRPr="00D21438">
                        <w:rPr>
                          <w:rFonts w:asciiTheme="majorHAnsi" w:hAnsiTheme="majorHAnsi"/>
                          <w:b/>
                          <w:sz w:val="26"/>
                          <w:szCs w:val="26"/>
                          <w:lang w:eastAsia="fr-FR"/>
                        </w:rPr>
                        <w:t xml:space="preserve"> </w:t>
                      </w:r>
                      <w:r>
                        <w:rPr>
                          <w:rFonts w:asciiTheme="majorHAnsi" w:hAnsiTheme="majorHAnsi"/>
                          <w:b/>
                          <w:sz w:val="20"/>
                          <w:szCs w:val="20"/>
                          <w:lang w:eastAsia="fr-FR"/>
                        </w:rPr>
                        <w:t>Doc 3 : Formule de Rankine.</w:t>
                      </w:r>
                      <w:r w:rsidRPr="00D21438">
                        <w:rPr>
                          <w:rFonts w:asciiTheme="majorHAnsi" w:hAnsiTheme="majorHAnsi"/>
                          <w:sz w:val="20"/>
                          <w:szCs w:val="20"/>
                          <w:lang w:eastAsia="fr-FR"/>
                        </w:rPr>
                        <w:t xml:space="preserve"> La formule de Rankine est une formule permettant de calculer la pression de vapeur saturante en fonction de la température. Elle permet de façon simple et concise de connaître la pression de vapeur saturante d'une substance </w:t>
                      </w:r>
                      <w:r w:rsidRPr="00D21438">
                        <w:rPr>
                          <w:rFonts w:asciiTheme="majorHAnsi" w:hAnsiTheme="majorHAnsi"/>
                          <w:i/>
                          <w:iCs/>
                          <w:sz w:val="20"/>
                          <w:szCs w:val="20"/>
                          <w:lang w:eastAsia="fr-FR"/>
                        </w:rPr>
                        <w:t xml:space="preserve">La pression de vapeur saturante est la pression à laquelle </w:t>
                      </w:r>
                      <w:r w:rsidR="00994B39">
                        <w:rPr>
                          <w:rFonts w:asciiTheme="majorHAnsi" w:hAnsiTheme="majorHAnsi"/>
                          <w:i/>
                          <w:iCs/>
                          <w:sz w:val="20"/>
                          <w:szCs w:val="20"/>
                          <w:lang w:eastAsia="fr-FR"/>
                        </w:rPr>
                        <w:t>un fluide passe de l'état liquide  à l'état gazeux(ou inversement</w:t>
                      </w:r>
                      <w:r w:rsidRPr="00D21438">
                        <w:rPr>
                          <w:rFonts w:asciiTheme="majorHAnsi" w:hAnsiTheme="majorHAnsi"/>
                          <w:i/>
                          <w:iCs/>
                          <w:sz w:val="20"/>
                          <w:szCs w:val="20"/>
                          <w:lang w:eastAsia="fr-FR"/>
                        </w:rPr>
                        <w:t>) pour une température donnée.</w:t>
                      </w:r>
                    </w:p>
                    <w:p w:rsidR="00146AB3" w:rsidRPr="00291E2C" w:rsidRDefault="00146AB3">
                      <w:pPr>
                        <w:rPr>
                          <w:rFonts w:asciiTheme="majorHAnsi" w:hAnsiTheme="majorHAnsi"/>
                        </w:rPr>
                      </w:pPr>
                      <w:r>
                        <w:rPr>
                          <w:rFonts w:asciiTheme="majorHAnsi" w:hAnsiTheme="majorHAnsi"/>
                          <w:noProof/>
                          <w:lang w:eastAsia="fr-FR"/>
                        </w:rPr>
                        <w:drawing>
                          <wp:inline distT="0" distB="0" distL="0" distR="0">
                            <wp:extent cx="2245360" cy="1486535"/>
                            <wp:effectExtent l="0" t="0" r="0" b="0"/>
                            <wp:docPr id="1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45360" cy="1486535"/>
                                    </a:xfrm>
                                    <a:prstGeom prst="rect">
                                      <a:avLst/>
                                    </a:prstGeom>
                                    <a:noFill/>
                                    <a:ln>
                                      <a:noFill/>
                                    </a:ln>
                                  </pic:spPr>
                                </pic:pic>
                              </a:graphicData>
                            </a:graphic>
                          </wp:inline>
                        </w:drawing>
                      </w:r>
                    </w:p>
                  </w:txbxContent>
                </v:textbox>
                <w10:wrap type="square"/>
              </v:shape>
            </w:pict>
          </mc:Fallback>
        </mc:AlternateContent>
      </w:r>
    </w:p>
    <w:p w:rsidR="00B279A7" w:rsidRDefault="00F27F13" w:rsidP="00CF116F">
      <w:pPr>
        <w:spacing w:after="0" w:line="240" w:lineRule="auto"/>
        <w:ind w:right="2976"/>
        <w:jc w:val="both"/>
        <w:rPr>
          <w:rFonts w:ascii="Times New Roman" w:hAnsi="Times New Roman"/>
          <w:noProof/>
          <w:lang w:eastAsia="fr-FR"/>
        </w:rPr>
      </w:pPr>
      <w:r>
        <w:rPr>
          <w:rFonts w:ascii="Times New Roman" w:hAnsi="Times New Roman"/>
          <w:noProof/>
          <w:lang w:eastAsia="fr-FR"/>
        </w:rPr>
        <mc:AlternateContent>
          <mc:Choice Requires="wps">
            <w:drawing>
              <wp:anchor distT="0" distB="0" distL="114300" distR="114300" simplePos="0" relativeHeight="251668992" behindDoc="0" locked="0" layoutInCell="1" allowOverlap="1">
                <wp:simplePos x="0" y="0"/>
                <wp:positionH relativeFrom="column">
                  <wp:posOffset>3429000</wp:posOffset>
                </wp:positionH>
                <wp:positionV relativeFrom="paragraph">
                  <wp:posOffset>3291205</wp:posOffset>
                </wp:positionV>
                <wp:extent cx="3429000" cy="914400"/>
                <wp:effectExtent l="0" t="0" r="0" b="0"/>
                <wp:wrapTight wrapText="bothSides">
                  <wp:wrapPolygon edited="0">
                    <wp:start x="240" y="1350"/>
                    <wp:lineTo x="240" y="20250"/>
                    <wp:lineTo x="21240" y="20250"/>
                    <wp:lineTo x="21240" y="1350"/>
                    <wp:lineTo x="240" y="1350"/>
                  </wp:wrapPolygon>
                </wp:wrapTight>
                <wp:docPr id="28"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914400"/>
                        </a:xfrm>
                        <a:prstGeom prst="rect">
                          <a:avLst/>
                        </a:prstGeom>
                        <a:noFill/>
                        <a:ln>
                          <a:noFill/>
                        </a:ln>
                        <a:extLst>
                          <a:ext uri="{909E8E84-426E-40dd-AFC4-6F175D3DCCD1}">
                            <a14:hiddenFill xmlns:a14="http://schemas.microsoft.com/office/drawing/2010/main" xmlns="">
                              <a:solidFill>
                                <a:srgbClr val="FFFFFF"/>
                              </a:solidFill>
                            </a14:hiddenFill>
                          </a:ext>
                          <a:ext uri="{91240B29-F687-4f45-9708-019B960494DF}">
                            <a14:hiddenLine xmlns:a14="http://schemas.microsoft.com/office/drawing/2010/main" xmlns="" w="9525">
                              <a:solidFill>
                                <a:srgbClr val="000000"/>
                              </a:solidFill>
                              <a:miter lim="800000"/>
                              <a:headEnd type="none" w="med" len="med"/>
                              <a:tailEnd type="none" w="med" len="med"/>
                            </a14:hiddenLine>
                          </a:ext>
                        </a:extLst>
                      </wps:spPr>
                      <wps:txbx>
                        <w:txbxContent>
                          <w:p w:rsidR="00146AB3" w:rsidRPr="00146AB3" w:rsidRDefault="00146AB3">
                            <w:pPr>
                              <w:rPr>
                                <w:sz w:val="28"/>
                                <w:szCs w:val="28"/>
                              </w:rPr>
                            </w:pPr>
                            <w:r w:rsidRPr="00146AB3">
                              <w:rPr>
                                <w:rFonts w:asciiTheme="majorHAnsi" w:eastAsia="Times New Roman" w:hAnsiTheme="majorHAnsi"/>
                                <w:sz w:val="28"/>
                                <w:szCs w:val="28"/>
                              </w:rPr>
                              <w:t xml:space="preserve">La </w:t>
                            </w:r>
                            <w:r w:rsidRPr="00146AB3">
                              <w:rPr>
                                <w:rFonts w:asciiTheme="majorHAnsi" w:eastAsia="Times New Roman" w:hAnsiTheme="majorHAnsi"/>
                                <w:b/>
                                <w:bCs/>
                                <w:sz w:val="28"/>
                                <w:szCs w:val="28"/>
                              </w:rPr>
                              <w:t>salinité</w:t>
                            </w:r>
                            <w:r w:rsidRPr="00146AB3">
                              <w:rPr>
                                <w:rFonts w:asciiTheme="majorHAnsi" w:eastAsia="Times New Roman" w:hAnsiTheme="majorHAnsi"/>
                                <w:sz w:val="28"/>
                                <w:szCs w:val="28"/>
                              </w:rPr>
                              <w:t xml:space="preserve"> désigne la concentration massique de sels dissous dans l’eau de mer.</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4" type="#_x0000_t202" style="position:absolute;left:0;text-align:left;margin-left:270pt;margin-top:259.15pt;width:270pt;height:1in;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" filled="f" stroked="f">
                <v:textbox inset=",7.2pt,,7.2pt">
                  <w:txbxContent>
                    <w:p w:rsidR="00146AB3" w:rsidRPr="00146AB3" w:rsidRDefault="00146AB3">
                      <w:pPr>
                        <w:rPr>
                          <w:sz w:val="28"/>
                          <w:szCs w:val="28"/>
                        </w:rPr>
                      </w:pPr>
                      <w:r w:rsidRPr="00146AB3">
                        <w:rPr>
                          <w:rFonts w:asciiTheme="majorHAnsi" w:eastAsia="Times New Roman" w:hAnsiTheme="majorHAnsi"/>
                          <w:sz w:val="28"/>
                          <w:szCs w:val="28"/>
                        </w:rPr>
                        <w:t xml:space="preserve">La </w:t>
                      </w:r>
                      <w:r w:rsidRPr="00146AB3">
                        <w:rPr>
                          <w:rFonts w:asciiTheme="majorHAnsi" w:eastAsia="Times New Roman" w:hAnsiTheme="majorHAnsi"/>
                          <w:b/>
                          <w:bCs/>
                          <w:sz w:val="28"/>
                          <w:szCs w:val="28"/>
                        </w:rPr>
                        <w:t>salinité</w:t>
                      </w:r>
                      <w:r w:rsidRPr="00146AB3">
                        <w:rPr>
                          <w:rFonts w:asciiTheme="majorHAnsi" w:eastAsia="Times New Roman" w:hAnsiTheme="majorHAnsi"/>
                          <w:sz w:val="28"/>
                          <w:szCs w:val="28"/>
                        </w:rPr>
                        <w:t xml:space="preserve"> désigne la concentration massique de sels dissous dans l’eau de mer.</w:t>
                      </w:r>
                    </w:p>
                  </w:txbxContent>
                </v:textbox>
                <w10:wrap type="tight"/>
              </v:shape>
            </w:pict>
          </mc:Fallback>
        </mc:AlternateContent>
      </w:r>
      <w:r>
        <w:rPr>
          <w:rFonts w:ascii="Times New Roman" w:hAnsi="Times New Roman"/>
          <w:noProof/>
          <w:lang w:eastAsia="fr-FR"/>
        </w:rPr>
        <mc:AlternateContent>
          <mc:Choice Requires="wps">
            <w:drawing>
              <wp:anchor distT="0" distB="0" distL="114300" distR="114300" simplePos="0" relativeHeight="251667968" behindDoc="0" locked="0" layoutInCell="1" allowOverlap="1">
                <wp:simplePos x="0" y="0"/>
                <wp:positionH relativeFrom="column">
                  <wp:posOffset>-113665</wp:posOffset>
                </wp:positionH>
                <wp:positionV relativeFrom="paragraph">
                  <wp:posOffset>3062605</wp:posOffset>
                </wp:positionV>
                <wp:extent cx="6963410" cy="2857500"/>
                <wp:effectExtent l="0" t="0" r="27940" b="19050"/>
                <wp:wrapTight wrapText="bothSides">
                  <wp:wrapPolygon edited="0">
                    <wp:start x="0" y="0"/>
                    <wp:lineTo x="0" y="21600"/>
                    <wp:lineTo x="21628" y="21600"/>
                    <wp:lineTo x="21628" y="0"/>
                    <wp:lineTo x="0" y="0"/>
                  </wp:wrapPolygon>
                </wp:wrapTight>
                <wp:docPr id="2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63410" cy="2857500"/>
                        </a:xfrm>
                        <a:prstGeom prst="rect">
                          <a:avLst/>
                        </a:prstGeom>
                        <a:noFill/>
                        <a:ln w="9525">
                          <a:solidFill>
                            <a:schemeClr val="tx1">
                              <a:lumMod val="100000"/>
                              <a:lumOff val="0"/>
                            </a:schemeClr>
                          </a:solidFill>
                          <a:miter lim="800000"/>
                          <a:headEnd type="none" w="med" len="med"/>
                          <a:tailEnd type="none" w="med" len="med"/>
                        </a:ln>
                        <a:extLst>
                          <a:ext uri="{909E8E84-426E-40dd-AFC4-6F175D3DCCD1}">
                            <a14:hiddenFill xmlns:a14="http://schemas.microsoft.com/office/drawing/2010/main" xmlns="">
                              <a:solidFill>
                                <a:srgbClr val="FFFFFF"/>
                              </a:solidFill>
                            </a14:hiddenFill>
                          </a:ext>
                        </a:extLst>
                      </wps:spPr>
                      <wps:txbx>
                        <w:txbxContent>
                          <w:p w:rsidR="00146AB3" w:rsidRPr="00882E45" w:rsidRDefault="00146AB3" w:rsidP="00571D3E">
                            <w:pPr>
                              <w:spacing w:after="0" w:line="240" w:lineRule="auto"/>
                              <w:ind w:right="74"/>
                              <w:jc w:val="both"/>
                              <w:rPr>
                                <w:rFonts w:asciiTheme="majorHAnsi" w:hAnsiTheme="majorHAnsi"/>
                                <w:b/>
                                <w:sz w:val="24"/>
                                <w:szCs w:val="24"/>
                              </w:rPr>
                            </w:pPr>
                            <w:r w:rsidRPr="00882E45">
                              <w:rPr>
                                <w:rFonts w:asciiTheme="majorHAnsi" w:hAnsiTheme="majorHAnsi"/>
                                <w:b/>
                                <w:sz w:val="24"/>
                                <w:szCs w:val="24"/>
                              </w:rPr>
                              <w:t>Doc</w:t>
                            </w:r>
                            <w:r w:rsidR="00882E45" w:rsidRPr="00882E45">
                              <w:rPr>
                                <w:rFonts w:asciiTheme="majorHAnsi" w:hAnsiTheme="majorHAnsi"/>
                                <w:b/>
                                <w:sz w:val="24"/>
                                <w:szCs w:val="24"/>
                              </w:rPr>
                              <w:t xml:space="preserve"> </w:t>
                            </w:r>
                            <w:r w:rsidRPr="00882E45">
                              <w:rPr>
                                <w:rFonts w:asciiTheme="majorHAnsi" w:hAnsiTheme="majorHAnsi"/>
                                <w:b/>
                                <w:sz w:val="24"/>
                                <w:szCs w:val="24"/>
                              </w:rPr>
                              <w:t>4 : salinit</w:t>
                            </w:r>
                            <w:r w:rsidR="00882E45" w:rsidRPr="00882E45">
                              <w:rPr>
                                <w:rFonts w:asciiTheme="majorHAnsi" w:hAnsiTheme="majorHAnsi"/>
                                <w:b/>
                                <w:sz w:val="24"/>
                                <w:szCs w:val="24"/>
                              </w:rPr>
                              <w:t xml:space="preserve">é de </w:t>
                            </w:r>
                            <w:r w:rsidRPr="00882E45">
                              <w:rPr>
                                <w:rFonts w:asciiTheme="majorHAnsi" w:hAnsiTheme="majorHAnsi"/>
                                <w:b/>
                                <w:sz w:val="24"/>
                                <w:szCs w:val="24"/>
                              </w:rPr>
                              <w:t>l’eau de mer</w:t>
                            </w:r>
                          </w:p>
                          <w:p w:rsidR="00146AB3" w:rsidRPr="009B1995" w:rsidRDefault="00146AB3" w:rsidP="00571D3E">
                            <w:pPr>
                              <w:spacing w:after="0" w:line="240" w:lineRule="auto"/>
                              <w:ind w:right="74"/>
                              <w:jc w:val="both"/>
                              <w:rPr>
                                <w:rFonts w:asciiTheme="majorHAnsi" w:eastAsia="Times New Roman" w:hAnsiTheme="majorHAnsi"/>
                                <w:sz w:val="20"/>
                                <w:szCs w:val="20"/>
                              </w:rPr>
                            </w:pPr>
                            <w:r>
                              <w:rPr>
                                <w:rFonts w:asciiTheme="majorHAnsi" w:eastAsia="Times New Roman" w:hAnsiTheme="majorHAnsi"/>
                                <w:sz w:val="20"/>
                                <w:szCs w:val="20"/>
                              </w:rPr>
                              <w:t>.</w:t>
                            </w:r>
                          </w:p>
                          <w:p w:rsidR="00146AB3" w:rsidRPr="009B1995" w:rsidRDefault="00146AB3" w:rsidP="009B1995">
                            <w:pPr>
                              <w:spacing w:after="0" w:line="240" w:lineRule="auto"/>
                              <w:ind w:right="74"/>
                              <w:jc w:val="both"/>
                              <w:rPr>
                                <w:rFonts w:asciiTheme="majorHAnsi" w:eastAsia="Times New Roman" w:hAnsiTheme="majorHAnsi"/>
                                <w:sz w:val="20"/>
                                <w:szCs w:val="20"/>
                              </w:rPr>
                            </w:pPr>
                            <w:r>
                              <w:rPr>
                                <w:noProof/>
                                <w:lang w:eastAsia="fr-FR"/>
                              </w:rPr>
                              <w:drawing>
                                <wp:inline distT="0" distB="0" distL="0" distR="0">
                                  <wp:extent cx="3843270" cy="2448793"/>
                                  <wp:effectExtent l="0" t="0" r="0" b="0"/>
                                  <wp:docPr id="2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56316" cy="2457105"/>
                                          </a:xfrm>
                                          <a:prstGeom prst="rect">
                                            <a:avLst/>
                                          </a:prstGeom>
                                          <a:noFill/>
                                          <a:ln>
                                            <a:noFill/>
                                          </a:ln>
                                        </pic:spPr>
                                      </pic:pic>
                                    </a:graphicData>
                                  </a:graphic>
                                </wp:inline>
                              </w:drawing>
                            </w:r>
                          </w:p>
                          <w:p w:rsidR="00146AB3" w:rsidRDefault="00146AB3">
                            <w:r>
                              <w:rPr>
                                <w:noProof/>
                                <w:lang w:eastAsia="fr-FR"/>
                              </w:rPr>
                              <w:drawing>
                                <wp:inline distT="0" distB="0" distL="0" distR="0">
                                  <wp:extent cx="5753735" cy="8888730"/>
                                  <wp:effectExtent l="0" t="0" r="0" b="0"/>
                                  <wp:docPr id="2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735" cy="8888730"/>
                                          </a:xfrm>
                                          <a:prstGeom prst="rect">
                                            <a:avLst/>
                                          </a:prstGeom>
                                          <a:noFill/>
                                          <a:ln>
                                            <a:noFill/>
                                          </a:ln>
                                        </pic:spPr>
                                      </pic:pic>
                                    </a:graphicData>
                                  </a:graphic>
                                </wp:inline>
                              </w:drawing>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5" type="#_x0000_t202" style="position:absolute;left:0;text-align:left;margin-left:-8.95pt;margin-top:241.15pt;width:548.3pt;height:2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" filled="f" strokecolor="black [3213]">
                <v:textbox inset=",7.2pt,,7.2pt">
                  <w:txbxContent>
                    <w:p w:rsidR="00146AB3" w:rsidRPr="00882E45" w:rsidRDefault="00146AB3" w:rsidP="00571D3E">
                      <w:pPr>
                        <w:spacing w:after="0" w:line="240" w:lineRule="auto"/>
                        <w:ind w:right="74"/>
                        <w:jc w:val="both"/>
                        <w:rPr>
                          <w:rFonts w:asciiTheme="majorHAnsi" w:hAnsiTheme="majorHAnsi"/>
                          <w:b/>
                          <w:sz w:val="24"/>
                          <w:szCs w:val="24"/>
                        </w:rPr>
                      </w:pPr>
                      <w:r w:rsidRPr="00882E45">
                        <w:rPr>
                          <w:rFonts w:asciiTheme="majorHAnsi" w:hAnsiTheme="majorHAnsi"/>
                          <w:b/>
                          <w:sz w:val="24"/>
                          <w:szCs w:val="24"/>
                        </w:rPr>
                        <w:t>Doc</w:t>
                      </w:r>
                      <w:r w:rsidR="00882E45" w:rsidRPr="00882E45">
                        <w:rPr>
                          <w:rFonts w:asciiTheme="majorHAnsi" w:hAnsiTheme="majorHAnsi"/>
                          <w:b/>
                          <w:sz w:val="24"/>
                          <w:szCs w:val="24"/>
                        </w:rPr>
                        <w:t xml:space="preserve"> </w:t>
                      </w:r>
                      <w:r w:rsidRPr="00882E45">
                        <w:rPr>
                          <w:rFonts w:asciiTheme="majorHAnsi" w:hAnsiTheme="majorHAnsi"/>
                          <w:b/>
                          <w:sz w:val="24"/>
                          <w:szCs w:val="24"/>
                        </w:rPr>
                        <w:t>4 : salinit</w:t>
                      </w:r>
                      <w:r w:rsidR="00882E45" w:rsidRPr="00882E45">
                        <w:rPr>
                          <w:rFonts w:asciiTheme="majorHAnsi" w:hAnsiTheme="majorHAnsi"/>
                          <w:b/>
                          <w:sz w:val="24"/>
                          <w:szCs w:val="24"/>
                        </w:rPr>
                        <w:t xml:space="preserve">é de </w:t>
                      </w:r>
                      <w:r w:rsidRPr="00882E45">
                        <w:rPr>
                          <w:rFonts w:asciiTheme="majorHAnsi" w:hAnsiTheme="majorHAnsi"/>
                          <w:b/>
                          <w:sz w:val="24"/>
                          <w:szCs w:val="24"/>
                        </w:rPr>
                        <w:t>l’eau de mer</w:t>
                      </w:r>
                    </w:p>
                    <w:p w:rsidR="00146AB3" w:rsidRPr="009B1995" w:rsidRDefault="00146AB3" w:rsidP="00571D3E">
                      <w:pPr>
                        <w:spacing w:after="0" w:line="240" w:lineRule="auto"/>
                        <w:ind w:right="74"/>
                        <w:jc w:val="both"/>
                        <w:rPr>
                          <w:rFonts w:asciiTheme="majorHAnsi" w:eastAsia="Times New Roman" w:hAnsiTheme="majorHAnsi"/>
                          <w:sz w:val="20"/>
                          <w:szCs w:val="20"/>
                        </w:rPr>
                      </w:pPr>
                      <w:r>
                        <w:rPr>
                          <w:rFonts w:asciiTheme="majorHAnsi" w:eastAsia="Times New Roman" w:hAnsiTheme="majorHAnsi"/>
                          <w:sz w:val="20"/>
                          <w:szCs w:val="20"/>
                        </w:rPr>
                        <w:t>.</w:t>
                      </w:r>
                    </w:p>
                    <w:p w:rsidR="00146AB3" w:rsidRPr="009B1995" w:rsidRDefault="00146AB3" w:rsidP="009B1995">
                      <w:pPr>
                        <w:spacing w:after="0" w:line="240" w:lineRule="auto"/>
                        <w:ind w:right="74"/>
                        <w:jc w:val="both"/>
                        <w:rPr>
                          <w:rFonts w:asciiTheme="majorHAnsi" w:eastAsia="Times New Roman" w:hAnsiTheme="majorHAnsi"/>
                          <w:sz w:val="20"/>
                          <w:szCs w:val="20"/>
                        </w:rPr>
                      </w:pPr>
                      <w:r>
                        <w:rPr>
                          <w:noProof/>
                          <w:lang w:eastAsia="fr-FR"/>
                        </w:rPr>
                        <w:drawing>
                          <wp:inline distT="0" distB="0" distL="0" distR="0">
                            <wp:extent cx="3843270" cy="2448793"/>
                            <wp:effectExtent l="0" t="0" r="0" b="0"/>
                            <wp:docPr id="2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56316" cy="2457105"/>
                                    </a:xfrm>
                                    <a:prstGeom prst="rect">
                                      <a:avLst/>
                                    </a:prstGeom>
                                    <a:noFill/>
                                    <a:ln>
                                      <a:noFill/>
                                    </a:ln>
                                  </pic:spPr>
                                </pic:pic>
                              </a:graphicData>
                            </a:graphic>
                          </wp:inline>
                        </w:drawing>
                      </w:r>
                    </w:p>
                    <w:p w:rsidR="00146AB3" w:rsidRDefault="00146AB3">
                      <w:r>
                        <w:rPr>
                          <w:noProof/>
                          <w:lang w:eastAsia="fr-FR"/>
                        </w:rPr>
                        <w:drawing>
                          <wp:inline distT="0" distB="0" distL="0" distR="0">
                            <wp:extent cx="5753735" cy="8888730"/>
                            <wp:effectExtent l="0" t="0" r="0" b="0"/>
                            <wp:docPr id="2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735" cy="8888730"/>
                                    </a:xfrm>
                                    <a:prstGeom prst="rect">
                                      <a:avLst/>
                                    </a:prstGeom>
                                    <a:noFill/>
                                    <a:ln>
                                      <a:noFill/>
                                    </a:ln>
                                  </pic:spPr>
                                </pic:pic>
                              </a:graphicData>
                            </a:graphic>
                          </wp:inline>
                        </w:drawing>
                      </w:r>
                    </w:p>
                  </w:txbxContent>
                </v:textbox>
                <w10:wrap type="tight"/>
              </v:shape>
            </w:pict>
          </mc:Fallback>
        </mc:AlternateContent>
      </w:r>
    </w:p>
    <w:p w:rsidR="0040385E" w:rsidRDefault="0040385E" w:rsidP="00401C7C">
      <w:pPr>
        <w:spacing w:after="0" w:line="240" w:lineRule="auto"/>
        <w:ind w:right="283"/>
        <w:jc w:val="both"/>
        <w:rPr>
          <w:rFonts w:ascii="Times New Roman" w:hAnsi="Times New Roman"/>
          <w:noProof/>
          <w:lang w:eastAsia="fr-FR"/>
        </w:rPr>
      </w:pPr>
    </w:p>
    <w:p w:rsidR="00A02A4D" w:rsidRDefault="00A02A4D" w:rsidP="00CF116F">
      <w:pPr>
        <w:spacing w:after="0" w:line="240" w:lineRule="auto"/>
        <w:ind w:right="2693"/>
        <w:jc w:val="both"/>
        <w:rPr>
          <w:rFonts w:ascii="Times New Roman" w:hAnsi="Times New Roman"/>
          <w:b/>
          <w:noProof/>
          <w:lang w:eastAsia="fr-FR"/>
        </w:rPr>
      </w:pPr>
    </w:p>
    <w:p w:rsidR="0040385E" w:rsidRDefault="0040385E" w:rsidP="00CF116F">
      <w:pPr>
        <w:spacing w:after="0" w:line="240" w:lineRule="auto"/>
        <w:jc w:val="center"/>
        <w:rPr>
          <w:rFonts w:ascii="Times New Roman" w:hAnsi="Times New Roman"/>
          <w:b/>
          <w:noProof/>
          <w:u w:val="single"/>
          <w:lang w:eastAsia="fr-FR"/>
        </w:rPr>
      </w:pPr>
    </w:p>
    <w:p w:rsidR="00CF116F" w:rsidRPr="00882E45" w:rsidRDefault="00882E45" w:rsidP="00CF116F">
      <w:pPr>
        <w:spacing w:after="0" w:line="240" w:lineRule="auto"/>
        <w:jc w:val="center"/>
        <w:rPr>
          <w:rFonts w:asciiTheme="majorHAnsi" w:hAnsiTheme="majorHAnsi"/>
          <w:b/>
          <w:noProof/>
          <w:u w:val="single"/>
          <w:lang w:eastAsia="fr-FR"/>
        </w:rPr>
      </w:pPr>
      <w:r w:rsidRPr="00882E45">
        <w:rPr>
          <w:rFonts w:asciiTheme="majorHAnsi" w:hAnsiTheme="majorHAnsi"/>
          <w:b/>
          <w:noProof/>
          <w:u w:val="single"/>
          <w:lang w:eastAsia="fr-FR"/>
        </w:rPr>
        <w:t>Dans quelles conditions de tem</w:t>
      </w:r>
      <w:r>
        <w:rPr>
          <w:rFonts w:asciiTheme="majorHAnsi" w:hAnsiTheme="majorHAnsi"/>
          <w:b/>
          <w:noProof/>
          <w:u w:val="single"/>
          <w:lang w:eastAsia="fr-FR"/>
        </w:rPr>
        <w:t>p</w:t>
      </w:r>
      <w:r w:rsidRPr="00882E45">
        <w:rPr>
          <w:rFonts w:asciiTheme="majorHAnsi" w:hAnsiTheme="majorHAnsi"/>
          <w:b/>
          <w:noProof/>
          <w:u w:val="single"/>
          <w:lang w:eastAsia="fr-FR"/>
        </w:rPr>
        <w:t>érature et de pression le technicien doit-il se placer pour obtenir un rendement maximal à moindre coùt ?</w:t>
      </w:r>
    </w:p>
    <w:p w:rsidR="00CF116F" w:rsidRPr="00882E45" w:rsidRDefault="00CF116F" w:rsidP="00CF116F">
      <w:pPr>
        <w:spacing w:after="0" w:line="240" w:lineRule="auto"/>
        <w:jc w:val="center"/>
        <w:rPr>
          <w:rFonts w:asciiTheme="majorHAnsi" w:hAnsiTheme="majorHAnsi"/>
          <w:b/>
          <w:noProof/>
          <w:lang w:eastAsia="fr-FR"/>
        </w:rPr>
      </w:pPr>
    </w:p>
    <w:p w:rsidR="00134D98" w:rsidRDefault="00134D98" w:rsidP="00CF116F">
      <w:pPr>
        <w:spacing w:after="0" w:line="240" w:lineRule="auto"/>
        <w:jc w:val="center"/>
        <w:rPr>
          <w:rFonts w:ascii="Times New Roman" w:hAnsi="Times New Roman"/>
          <w:b/>
          <w:noProof/>
          <w:lang w:eastAsia="fr-FR"/>
        </w:rPr>
      </w:pPr>
    </w:p>
    <w:p w:rsidR="00CF116F" w:rsidRDefault="00CF116F" w:rsidP="00CF116F">
      <w:pPr>
        <w:spacing w:after="0" w:line="240" w:lineRule="auto"/>
        <w:jc w:val="both"/>
        <w:rPr>
          <w:rFonts w:ascii="Times New Roman" w:hAnsi="Times New Roman"/>
          <w:noProof/>
          <w:lang w:eastAsia="fr-FR"/>
        </w:rPr>
      </w:pPr>
    </w:p>
    <w:p w:rsidR="00CF116F" w:rsidRDefault="00CF116F" w:rsidP="00CF116F">
      <w:pPr>
        <w:spacing w:after="0" w:line="240" w:lineRule="auto"/>
        <w:jc w:val="both"/>
        <w:rPr>
          <w:rFonts w:ascii="Times New Roman" w:hAnsi="Times New Roman"/>
          <w:b/>
          <w:noProof/>
          <w:u w:val="single"/>
          <w:lang w:eastAsia="fr-FR"/>
        </w:rPr>
      </w:pPr>
      <w:r w:rsidRPr="002B74B9">
        <w:rPr>
          <w:rFonts w:ascii="Times New Roman" w:hAnsi="Times New Roman"/>
          <w:b/>
          <w:noProof/>
          <w:u w:val="single"/>
          <w:lang w:eastAsia="fr-FR"/>
        </w:rPr>
        <w:t>Matériel à disposition :</w:t>
      </w:r>
    </w:p>
    <w:p w:rsidR="00E66980"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chauffe ballon</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ballon</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réfrigérant a eau </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support élévateur</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tête de colonne </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thermomètre alcool</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lastRenderedPageBreak/>
        <w:t>fiole jaugée</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pipette jaugée</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conductimètre</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capteur de pression (EXAO)</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capteur de température (EXAO)</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Plaque chauffante</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trompe a vide </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tableur </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eau distillée </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eau de mer </w:t>
      </w:r>
    </w:p>
    <w:p w:rsidR="0040385E" w:rsidRPr="00E66980" w:rsidRDefault="0040385E" w:rsidP="00E66980">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 xml:space="preserve">verrerie </w:t>
      </w:r>
    </w:p>
    <w:p w:rsidR="00CF116F" w:rsidRPr="002F6027" w:rsidRDefault="0040385E" w:rsidP="002F6027">
      <w:pPr>
        <w:pStyle w:val="Paragraphedeliste"/>
        <w:numPr>
          <w:ilvl w:val="0"/>
          <w:numId w:val="7"/>
        </w:numPr>
        <w:spacing w:before="100" w:beforeAutospacing="1" w:after="0" w:line="240" w:lineRule="auto"/>
        <w:rPr>
          <w:rFonts w:asciiTheme="majorHAnsi" w:eastAsia="Times New Roman" w:hAnsiTheme="majorHAnsi"/>
          <w:sz w:val="24"/>
          <w:szCs w:val="24"/>
          <w:lang w:eastAsia="fr-FR"/>
        </w:rPr>
      </w:pPr>
      <w:r w:rsidRPr="00E66980">
        <w:rPr>
          <w:rFonts w:asciiTheme="majorHAnsi" w:eastAsia="Times New Roman" w:hAnsiTheme="majorHAnsi"/>
          <w:sz w:val="20"/>
          <w:szCs w:val="20"/>
          <w:lang w:eastAsia="fr-FR"/>
        </w:rPr>
        <w:t>bouchons percés, tuyau, joints, ….</w:t>
      </w:r>
    </w:p>
    <w:p w:rsidR="00134D98" w:rsidRDefault="00134D98" w:rsidP="00CF116F">
      <w:pPr>
        <w:spacing w:after="0" w:line="240" w:lineRule="auto"/>
        <w:jc w:val="both"/>
        <w:rPr>
          <w:rFonts w:ascii="Times New Roman" w:hAnsi="Times New Roman"/>
          <w:noProof/>
          <w:lang w:eastAsia="fr-FR"/>
        </w:rPr>
      </w:pPr>
    </w:p>
    <w:p w:rsidR="00134D98" w:rsidRDefault="00134D98" w:rsidP="00CF116F">
      <w:pPr>
        <w:spacing w:after="0" w:line="240" w:lineRule="auto"/>
        <w:jc w:val="both"/>
        <w:rPr>
          <w:rFonts w:ascii="Times New Roman" w:hAnsi="Times New Roman"/>
          <w:noProof/>
          <w:lang w:eastAsia="fr-FR"/>
        </w:rPr>
      </w:pPr>
    </w:p>
    <w:p w:rsidR="00CF116F" w:rsidRDefault="00CF116F" w:rsidP="00CF116F">
      <w:pPr>
        <w:spacing w:after="0" w:line="240" w:lineRule="auto"/>
        <w:jc w:val="both"/>
        <w:rPr>
          <w:rFonts w:ascii="Times New Roman" w:hAnsi="Times New Roman"/>
          <w:b/>
          <w:noProof/>
          <w:u w:val="single"/>
          <w:lang w:eastAsia="fr-FR"/>
        </w:rPr>
      </w:pPr>
      <w:r w:rsidRPr="002B74B9">
        <w:rPr>
          <w:rFonts w:ascii="Times New Roman" w:hAnsi="Times New Roman"/>
          <w:b/>
          <w:noProof/>
          <w:u w:val="single"/>
          <w:lang w:eastAsia="fr-FR"/>
        </w:rPr>
        <w:t>Produits à disposition :</w:t>
      </w:r>
    </w:p>
    <w:p w:rsidR="00A02A4D" w:rsidRPr="002B74B9" w:rsidRDefault="00A02A4D" w:rsidP="00CF116F">
      <w:pPr>
        <w:spacing w:after="0" w:line="240" w:lineRule="auto"/>
        <w:jc w:val="both"/>
        <w:rPr>
          <w:rFonts w:ascii="Times New Roman" w:hAnsi="Times New Roman"/>
          <w:b/>
          <w:noProof/>
          <w:u w:val="single"/>
          <w:lang w:eastAsia="fr-FR"/>
        </w:rPr>
      </w:pPr>
    </w:p>
    <w:p w:rsidR="00CF116F" w:rsidRPr="002F6027" w:rsidRDefault="002F6027" w:rsidP="00CF116F">
      <w:pPr>
        <w:spacing w:after="0" w:line="240" w:lineRule="auto"/>
        <w:jc w:val="both"/>
        <w:rPr>
          <w:rFonts w:asciiTheme="majorHAnsi" w:hAnsiTheme="majorHAnsi"/>
          <w:b/>
          <w:noProof/>
          <w:lang w:eastAsia="fr-FR"/>
        </w:rPr>
      </w:pPr>
      <w:r w:rsidRPr="002F6027">
        <w:rPr>
          <w:rFonts w:asciiTheme="majorHAnsi" w:hAnsiTheme="majorHAnsi"/>
          <w:b/>
          <w:noProof/>
          <w:lang w:eastAsia="fr-FR"/>
        </w:rPr>
        <w:t>- eau de mer</w:t>
      </w:r>
    </w:p>
    <w:p w:rsidR="00CF116F" w:rsidRDefault="00CF116F" w:rsidP="00CF116F">
      <w:pPr>
        <w:spacing w:after="0" w:line="240" w:lineRule="auto"/>
        <w:jc w:val="both"/>
        <w:rPr>
          <w:rFonts w:ascii="Times New Roman" w:hAnsi="Times New Roman"/>
          <w:b/>
          <w:noProof/>
          <w:u w:val="single"/>
          <w:lang w:eastAsia="fr-FR"/>
        </w:rPr>
      </w:pPr>
    </w:p>
    <w:p w:rsidR="00CF116F" w:rsidRDefault="00CF116F" w:rsidP="00CF116F">
      <w:pPr>
        <w:spacing w:after="0" w:line="240" w:lineRule="auto"/>
        <w:jc w:val="both"/>
        <w:rPr>
          <w:rFonts w:ascii="Times New Roman" w:hAnsi="Times New Roman"/>
          <w:b/>
          <w:noProof/>
          <w:u w:val="single"/>
          <w:lang w:eastAsia="fr-FR"/>
        </w:rPr>
      </w:pPr>
    </w:p>
    <w:p w:rsidR="00CF116F" w:rsidRPr="00A3735C" w:rsidRDefault="00CF116F" w:rsidP="00CF116F">
      <w:pPr>
        <w:spacing w:after="0" w:line="240" w:lineRule="auto"/>
        <w:jc w:val="center"/>
        <w:rPr>
          <w:rFonts w:ascii="Times New Roman" w:hAnsi="Times New Roman"/>
          <w:b/>
          <w:noProof/>
          <w:sz w:val="28"/>
          <w:u w:val="single"/>
          <w:lang w:eastAsia="fr-FR"/>
        </w:rPr>
      </w:pPr>
      <w:r w:rsidRPr="00A3735C">
        <w:rPr>
          <w:rFonts w:ascii="Times New Roman" w:hAnsi="Times New Roman"/>
          <w:b/>
          <w:noProof/>
          <w:sz w:val="28"/>
          <w:u w:val="single"/>
          <w:lang w:eastAsia="fr-FR"/>
        </w:rPr>
        <w:t>Travail demandé :</w:t>
      </w:r>
    </w:p>
    <w:p w:rsidR="00CF116F" w:rsidRDefault="00CF116F" w:rsidP="00CF116F">
      <w:pPr>
        <w:spacing w:after="0" w:line="240" w:lineRule="auto"/>
        <w:jc w:val="both"/>
        <w:rPr>
          <w:rFonts w:ascii="Times New Roman" w:hAnsi="Times New Roman"/>
          <w:b/>
          <w:noProof/>
          <w:u w:val="single"/>
          <w:lang w:eastAsia="fr-FR"/>
        </w:rPr>
      </w:pPr>
    </w:p>
    <w:p w:rsidR="00FF3CC9" w:rsidRDefault="00FF3CC9" w:rsidP="00CF116F">
      <w:pPr>
        <w:spacing w:after="0" w:line="240" w:lineRule="auto"/>
        <w:jc w:val="both"/>
        <w:rPr>
          <w:rFonts w:ascii="Times New Roman" w:hAnsi="Times New Roman"/>
          <w:b/>
          <w:noProof/>
          <w:u w:val="single"/>
          <w:lang w:eastAsia="fr-FR"/>
        </w:rPr>
      </w:pPr>
    </w:p>
    <w:p w:rsidR="00CF116F" w:rsidRPr="002F6027" w:rsidRDefault="00CF116F" w:rsidP="00CF116F">
      <w:pPr>
        <w:spacing w:after="0" w:line="240" w:lineRule="auto"/>
        <w:jc w:val="both"/>
        <w:rPr>
          <w:rFonts w:asciiTheme="majorHAnsi" w:hAnsiTheme="majorHAnsi"/>
          <w:b/>
          <w:noProof/>
          <w:u w:val="single"/>
          <w:lang w:eastAsia="fr-FR"/>
        </w:rPr>
      </w:pPr>
      <w:r w:rsidRPr="002F6027">
        <w:rPr>
          <w:rFonts w:asciiTheme="majorHAnsi" w:hAnsiTheme="majorHAnsi"/>
          <w:b/>
          <w:noProof/>
          <w:u w:val="single"/>
          <w:lang w:eastAsia="fr-FR"/>
        </w:rPr>
        <w:t>Questions préliminaires ( en vous aidant des documents joints) :</w:t>
      </w:r>
    </w:p>
    <w:p w:rsidR="00CF116F" w:rsidRPr="002F6027" w:rsidRDefault="00CF116F" w:rsidP="00CF116F">
      <w:pPr>
        <w:spacing w:after="0" w:line="240" w:lineRule="auto"/>
        <w:jc w:val="both"/>
        <w:rPr>
          <w:rFonts w:asciiTheme="majorHAnsi" w:hAnsiTheme="majorHAnsi"/>
          <w:b/>
          <w:noProof/>
          <w:u w:val="single"/>
          <w:lang w:eastAsia="fr-FR"/>
        </w:rPr>
      </w:pPr>
    </w:p>
    <w:p w:rsidR="00CF116F" w:rsidRDefault="004D1091" w:rsidP="004D1091">
      <w:pPr>
        <w:pStyle w:val="Grillemoyenne1-Accent21"/>
        <w:numPr>
          <w:ilvl w:val="0"/>
          <w:numId w:val="2"/>
        </w:numPr>
        <w:spacing w:after="0" w:line="240" w:lineRule="auto"/>
        <w:jc w:val="both"/>
        <w:rPr>
          <w:rFonts w:asciiTheme="majorHAnsi" w:hAnsiTheme="majorHAnsi"/>
          <w:noProof/>
          <w:lang w:eastAsia="fr-FR"/>
        </w:rPr>
      </w:pPr>
      <w:r>
        <w:rPr>
          <w:rFonts w:asciiTheme="majorHAnsi" w:hAnsiTheme="majorHAnsi"/>
          <w:noProof/>
          <w:lang w:eastAsia="fr-FR"/>
        </w:rPr>
        <w:t xml:space="preserve">a) </w:t>
      </w:r>
      <w:r w:rsidR="00CF116F" w:rsidRPr="002F6027">
        <w:rPr>
          <w:rFonts w:asciiTheme="majorHAnsi" w:hAnsiTheme="majorHAnsi"/>
          <w:noProof/>
          <w:lang w:eastAsia="fr-FR"/>
        </w:rPr>
        <w:t xml:space="preserve">Proposer une méthode pour mesurer la concentration molaire en </w:t>
      </w:r>
      <w:r w:rsidR="00595BD9" w:rsidRPr="002F6027">
        <w:rPr>
          <w:rFonts w:asciiTheme="majorHAnsi" w:hAnsiTheme="majorHAnsi"/>
          <w:noProof/>
          <w:lang w:eastAsia="fr-FR"/>
        </w:rPr>
        <w:t xml:space="preserve">chlorure de sodium </w:t>
      </w:r>
      <w:r w:rsidR="00196315">
        <w:rPr>
          <w:rFonts w:asciiTheme="majorHAnsi" w:hAnsiTheme="majorHAnsi"/>
          <w:noProof/>
          <w:lang w:eastAsia="fr-FR"/>
        </w:rPr>
        <w:t xml:space="preserve"> de l’échantillon d</w:t>
      </w:r>
      <w:r w:rsidR="00CF116F" w:rsidRPr="002F6027">
        <w:rPr>
          <w:rFonts w:asciiTheme="majorHAnsi" w:hAnsiTheme="majorHAnsi"/>
          <w:noProof/>
          <w:lang w:eastAsia="fr-FR"/>
        </w:rPr>
        <w:t xml:space="preserve">’eau de </w:t>
      </w:r>
      <w:r w:rsidR="00595BD9" w:rsidRPr="002F6027">
        <w:rPr>
          <w:rFonts w:asciiTheme="majorHAnsi" w:hAnsiTheme="majorHAnsi"/>
          <w:noProof/>
          <w:lang w:eastAsia="fr-FR"/>
        </w:rPr>
        <w:t>mer</w:t>
      </w:r>
      <w:r w:rsidR="00CF116F" w:rsidRPr="002F6027">
        <w:rPr>
          <w:rFonts w:asciiTheme="majorHAnsi" w:hAnsiTheme="majorHAnsi"/>
          <w:noProof/>
          <w:lang w:eastAsia="fr-FR"/>
        </w:rPr>
        <w:t xml:space="preserve">. </w:t>
      </w:r>
      <w:r w:rsidR="00CF116F" w:rsidRPr="004D1091">
        <w:rPr>
          <w:rFonts w:asciiTheme="majorHAnsi" w:hAnsiTheme="majorHAnsi"/>
          <w:noProof/>
          <w:lang w:eastAsia="fr-FR"/>
        </w:rPr>
        <w:t>Pour cela, proposer un protocole et le faire valider par l’enseignant avant la mise en œuvre.</w:t>
      </w:r>
    </w:p>
    <w:p w:rsidR="002E0907" w:rsidRDefault="002E0907" w:rsidP="002E0907">
      <w:pPr>
        <w:pStyle w:val="Grillemoyenne1-Accent21"/>
        <w:spacing w:after="0" w:line="240" w:lineRule="auto"/>
        <w:jc w:val="both"/>
        <w:rPr>
          <w:rFonts w:asciiTheme="majorHAnsi" w:hAnsiTheme="majorHAnsi"/>
          <w:noProof/>
          <w:lang w:eastAsia="fr-FR"/>
        </w:rPr>
      </w:pPr>
    </w:p>
    <w:p w:rsidR="002E0907" w:rsidRDefault="002E0907" w:rsidP="002E0907">
      <w:pPr>
        <w:pStyle w:val="Grillemoyenne1-Accent21"/>
        <w:spacing w:after="0" w:line="240" w:lineRule="auto"/>
        <w:jc w:val="both"/>
        <w:rPr>
          <w:rFonts w:asciiTheme="majorHAnsi" w:hAnsiTheme="majorHAnsi"/>
          <w:noProof/>
          <w:lang w:eastAsia="fr-FR"/>
        </w:rPr>
      </w:pPr>
    </w:p>
    <w:p w:rsidR="002E0907" w:rsidRDefault="002E0907" w:rsidP="002E0907">
      <w:pPr>
        <w:pStyle w:val="Grillemoyenne1-Accent21"/>
        <w:spacing w:after="0" w:line="240" w:lineRule="auto"/>
        <w:jc w:val="both"/>
        <w:rPr>
          <w:rFonts w:asciiTheme="majorHAnsi" w:hAnsiTheme="majorHAnsi"/>
          <w:noProof/>
          <w:lang w:eastAsia="fr-FR"/>
        </w:rPr>
      </w:pPr>
    </w:p>
    <w:p w:rsidR="002E0907" w:rsidRDefault="002E0907" w:rsidP="002E0907">
      <w:pPr>
        <w:pStyle w:val="Grillemoyenne1-Accent21"/>
        <w:spacing w:after="0" w:line="240" w:lineRule="auto"/>
        <w:jc w:val="both"/>
        <w:rPr>
          <w:rFonts w:asciiTheme="majorHAnsi" w:hAnsiTheme="majorHAnsi"/>
          <w:noProof/>
          <w:lang w:eastAsia="fr-FR"/>
        </w:rPr>
      </w:pPr>
    </w:p>
    <w:p w:rsidR="002E0907" w:rsidRDefault="002E0907" w:rsidP="002E0907">
      <w:pPr>
        <w:pStyle w:val="Grillemoyenne1-Accent21"/>
        <w:spacing w:after="0" w:line="240" w:lineRule="auto"/>
        <w:jc w:val="both"/>
        <w:rPr>
          <w:rFonts w:asciiTheme="majorHAnsi" w:hAnsiTheme="majorHAnsi"/>
          <w:noProof/>
          <w:lang w:eastAsia="fr-FR"/>
        </w:rPr>
      </w:pPr>
    </w:p>
    <w:p w:rsidR="002E0907" w:rsidRDefault="002E0907" w:rsidP="002E0907">
      <w:pPr>
        <w:pStyle w:val="Grillemoyenne1-Accent21"/>
        <w:spacing w:after="0" w:line="240" w:lineRule="auto"/>
        <w:jc w:val="both"/>
        <w:rPr>
          <w:rFonts w:asciiTheme="majorHAnsi" w:hAnsiTheme="majorHAnsi"/>
          <w:noProof/>
          <w:lang w:eastAsia="fr-FR"/>
        </w:rPr>
      </w:pPr>
    </w:p>
    <w:p w:rsidR="002E0907" w:rsidRDefault="002E0907" w:rsidP="002E0907">
      <w:pPr>
        <w:pStyle w:val="Grillemoyenne1-Accent21"/>
        <w:spacing w:after="0" w:line="240" w:lineRule="auto"/>
        <w:jc w:val="both"/>
        <w:rPr>
          <w:rFonts w:asciiTheme="majorHAnsi" w:hAnsiTheme="majorHAnsi"/>
          <w:noProof/>
          <w:lang w:eastAsia="fr-FR"/>
        </w:rPr>
      </w:pPr>
    </w:p>
    <w:p w:rsidR="004D1091" w:rsidRPr="004D1091" w:rsidRDefault="004D1091" w:rsidP="004D1091">
      <w:pPr>
        <w:pStyle w:val="Grillemoyenne1-Accent21"/>
        <w:spacing w:after="0" w:line="240" w:lineRule="auto"/>
        <w:jc w:val="both"/>
        <w:rPr>
          <w:rFonts w:asciiTheme="majorHAnsi" w:hAnsiTheme="majorHAnsi"/>
          <w:noProof/>
          <w:lang w:eastAsia="fr-FR"/>
        </w:rPr>
      </w:pPr>
      <w:r>
        <w:rPr>
          <w:rFonts w:asciiTheme="majorHAnsi" w:hAnsiTheme="majorHAnsi"/>
          <w:noProof/>
          <w:lang w:eastAsia="fr-FR"/>
        </w:rPr>
        <w:t>b) Réaliser la distillation à pression atmosphérique de l’eau de mer, récupérer le distillat et montrer  que la distillation est une technique permettant d’obtenir de l’eau douce. Pendant la durée de la distillation répondre à la question 2).</w:t>
      </w:r>
    </w:p>
    <w:p w:rsidR="00CF116F" w:rsidRPr="002F6027" w:rsidRDefault="00CF116F" w:rsidP="00CF116F">
      <w:pPr>
        <w:spacing w:after="0" w:line="240" w:lineRule="auto"/>
        <w:ind w:left="360"/>
        <w:jc w:val="both"/>
        <w:rPr>
          <w:rFonts w:asciiTheme="majorHAnsi" w:hAnsiTheme="majorHAnsi"/>
          <w:noProof/>
          <w:lang w:eastAsia="fr-FR"/>
        </w:rPr>
      </w:pPr>
    </w:p>
    <w:p w:rsidR="00CF116F" w:rsidRPr="00602454" w:rsidRDefault="007F3716" w:rsidP="00CF116F">
      <w:pPr>
        <w:spacing w:after="0" w:line="240" w:lineRule="auto"/>
        <w:jc w:val="both"/>
        <w:rPr>
          <w:rFonts w:asciiTheme="majorHAnsi" w:hAnsiTheme="majorHAnsi"/>
          <w:noProof/>
          <w:lang w:eastAsia="fr-FR"/>
        </w:rPr>
      </w:pPr>
      <w:r w:rsidRPr="00602454">
        <w:rPr>
          <w:rFonts w:asciiTheme="majorHAnsi" w:hAnsiTheme="majorHAnsi"/>
          <w:noProof/>
          <w:lang w:eastAsia="fr-FR"/>
        </w:rPr>
        <w:t xml:space="preserve">    </w:t>
      </w:r>
      <w:r w:rsidR="002F6027" w:rsidRPr="00602454">
        <w:rPr>
          <w:rFonts w:asciiTheme="majorHAnsi" w:hAnsiTheme="majorHAnsi"/>
          <w:noProof/>
          <w:lang w:eastAsia="fr-FR"/>
        </w:rPr>
        <w:t xml:space="preserve">2- </w:t>
      </w:r>
      <w:r w:rsidRPr="00602454">
        <w:rPr>
          <w:rFonts w:asciiTheme="majorHAnsi" w:hAnsiTheme="majorHAnsi"/>
          <w:noProof/>
          <w:lang w:eastAsia="fr-FR"/>
        </w:rPr>
        <w:t xml:space="preserve">    </w:t>
      </w:r>
      <w:r w:rsidR="002F6027" w:rsidRPr="00602454">
        <w:rPr>
          <w:rFonts w:asciiTheme="majorHAnsi" w:hAnsiTheme="majorHAnsi"/>
          <w:noProof/>
          <w:lang w:eastAsia="fr-FR"/>
        </w:rPr>
        <w:t xml:space="preserve">Rappeler le principe de la distillation et justifier l’intérêt de </w:t>
      </w:r>
      <w:r w:rsidR="00196315" w:rsidRPr="00602454">
        <w:rPr>
          <w:rFonts w:asciiTheme="majorHAnsi" w:hAnsiTheme="majorHAnsi"/>
          <w:noProof/>
          <w:lang w:eastAsia="fr-FR"/>
        </w:rPr>
        <w:t xml:space="preserve">la </w:t>
      </w:r>
      <w:r w:rsidR="002F6027" w:rsidRPr="00602454">
        <w:rPr>
          <w:rFonts w:asciiTheme="majorHAnsi" w:hAnsiTheme="majorHAnsi"/>
          <w:noProof/>
          <w:lang w:eastAsia="fr-FR"/>
        </w:rPr>
        <w:t>distillation à effet multiple</w:t>
      </w:r>
      <w:r w:rsidR="00196315" w:rsidRPr="00602454">
        <w:rPr>
          <w:rFonts w:asciiTheme="majorHAnsi" w:hAnsiTheme="majorHAnsi"/>
          <w:noProof/>
          <w:lang w:eastAsia="fr-FR"/>
        </w:rPr>
        <w:t xml:space="preserve"> ( voir doc1)</w:t>
      </w:r>
      <w:r w:rsidR="002F6027" w:rsidRPr="00602454">
        <w:rPr>
          <w:rFonts w:asciiTheme="majorHAnsi" w:hAnsiTheme="majorHAnsi"/>
          <w:noProof/>
          <w:lang w:eastAsia="fr-FR"/>
        </w:rPr>
        <w:t>.</w:t>
      </w:r>
    </w:p>
    <w:p w:rsidR="00CF116F" w:rsidRPr="00602454" w:rsidRDefault="00CF116F" w:rsidP="00CF116F">
      <w:pPr>
        <w:spacing w:after="0" w:line="240" w:lineRule="auto"/>
        <w:jc w:val="both"/>
        <w:rPr>
          <w:rFonts w:asciiTheme="majorHAnsi" w:hAnsiTheme="majorHAnsi"/>
          <w:b/>
          <w:noProof/>
          <w:u w:val="single"/>
          <w:lang w:eastAsia="fr-FR"/>
        </w:rPr>
      </w:pPr>
    </w:p>
    <w:p w:rsidR="00134D98" w:rsidRPr="00602454" w:rsidRDefault="00134D98" w:rsidP="00CF116F">
      <w:pPr>
        <w:spacing w:after="0" w:line="240" w:lineRule="auto"/>
        <w:jc w:val="both"/>
        <w:rPr>
          <w:rFonts w:ascii="Times New Roman" w:hAnsi="Times New Roman"/>
          <w:b/>
          <w:noProof/>
          <w:u w:val="single"/>
          <w:lang w:eastAsia="fr-FR"/>
        </w:rPr>
      </w:pPr>
    </w:p>
    <w:p w:rsidR="00595BD9" w:rsidRPr="00602454" w:rsidRDefault="00595BD9" w:rsidP="00CF116F">
      <w:pPr>
        <w:spacing w:after="0" w:line="240" w:lineRule="auto"/>
        <w:jc w:val="both"/>
        <w:rPr>
          <w:rFonts w:ascii="Times New Roman" w:hAnsi="Times New Roman"/>
          <w:b/>
          <w:noProof/>
          <w:u w:val="single"/>
          <w:lang w:eastAsia="fr-FR"/>
        </w:rPr>
      </w:pPr>
    </w:p>
    <w:p w:rsidR="00595BD9" w:rsidRPr="00602454" w:rsidRDefault="00595BD9" w:rsidP="00CF116F">
      <w:pPr>
        <w:spacing w:after="0" w:line="240" w:lineRule="auto"/>
        <w:jc w:val="both"/>
        <w:rPr>
          <w:rFonts w:ascii="Times New Roman" w:hAnsi="Times New Roman"/>
          <w:b/>
          <w:noProof/>
          <w:u w:val="single"/>
          <w:lang w:eastAsia="fr-FR"/>
        </w:rPr>
      </w:pPr>
    </w:p>
    <w:p w:rsidR="00134D98" w:rsidRPr="00602454" w:rsidRDefault="00134D98" w:rsidP="00CF116F">
      <w:pPr>
        <w:spacing w:after="0" w:line="240" w:lineRule="auto"/>
        <w:jc w:val="both"/>
        <w:rPr>
          <w:rFonts w:ascii="Times New Roman" w:hAnsi="Times New Roman"/>
          <w:b/>
          <w:noProof/>
          <w:u w:val="single"/>
          <w:lang w:eastAsia="fr-FR"/>
        </w:rPr>
      </w:pPr>
    </w:p>
    <w:p w:rsidR="00CF116F" w:rsidRPr="00602454" w:rsidRDefault="00CF116F" w:rsidP="00CF116F">
      <w:pPr>
        <w:spacing w:after="0" w:line="240" w:lineRule="auto"/>
        <w:jc w:val="both"/>
        <w:rPr>
          <w:rFonts w:ascii="Times New Roman" w:hAnsi="Times New Roman"/>
          <w:b/>
          <w:noProof/>
          <w:u w:val="single"/>
          <w:lang w:eastAsia="fr-FR"/>
        </w:rPr>
      </w:pPr>
    </w:p>
    <w:p w:rsidR="007F3716" w:rsidRPr="00602454" w:rsidRDefault="002D4CA2" w:rsidP="007F3716">
      <w:pPr>
        <w:spacing w:before="100" w:beforeAutospacing="1" w:after="0" w:line="240" w:lineRule="auto"/>
        <w:rPr>
          <w:rFonts w:asciiTheme="majorHAnsi" w:hAnsiTheme="majorHAnsi"/>
          <w:lang w:eastAsia="fr-FR"/>
        </w:rPr>
      </w:pPr>
      <w:r w:rsidRPr="00602454">
        <w:rPr>
          <w:rFonts w:ascii="Times New Roman" w:hAnsi="Times New Roman"/>
          <w:b/>
          <w:noProof/>
          <w:lang w:eastAsia="fr-FR"/>
        </w:rPr>
        <w:tab/>
      </w:r>
      <w:r w:rsidR="00CF116F" w:rsidRPr="00602454">
        <w:rPr>
          <w:rFonts w:asciiTheme="majorHAnsi" w:hAnsiTheme="majorHAnsi"/>
          <w:b/>
          <w:noProof/>
          <w:u w:val="single"/>
          <w:lang w:eastAsia="fr-FR"/>
        </w:rPr>
        <w:t>Problème :</w:t>
      </w:r>
      <w:r w:rsidRPr="00602454">
        <w:rPr>
          <w:rFonts w:asciiTheme="majorHAnsi" w:hAnsiTheme="majorHAnsi"/>
          <w:b/>
          <w:noProof/>
          <w:lang w:eastAsia="fr-FR"/>
        </w:rPr>
        <w:t xml:space="preserve"> </w:t>
      </w:r>
      <w:r w:rsidR="007F3716" w:rsidRPr="00602454">
        <w:rPr>
          <w:rFonts w:asciiTheme="majorHAnsi" w:hAnsiTheme="majorHAnsi"/>
          <w:lang w:eastAsia="fr-FR"/>
        </w:rPr>
        <w:t>Pour calculer rapidement les pressions à imposer dans chaque cellule en fonction</w:t>
      </w:r>
      <w:r w:rsidR="00994B39">
        <w:rPr>
          <w:rFonts w:asciiTheme="majorHAnsi" w:hAnsiTheme="majorHAnsi"/>
          <w:lang w:eastAsia="fr-FR"/>
        </w:rPr>
        <w:t xml:space="preserve"> des températures qui y règnent</w:t>
      </w:r>
      <w:r w:rsidR="00602454" w:rsidRPr="00602454">
        <w:rPr>
          <w:rFonts w:asciiTheme="majorHAnsi" w:hAnsiTheme="majorHAnsi"/>
          <w:lang w:eastAsia="fr-FR"/>
        </w:rPr>
        <w:t>, on peut utiliser la formule de Rankine (doc 3)</w:t>
      </w:r>
      <w:r w:rsidR="007F3716" w:rsidRPr="00602454">
        <w:rPr>
          <w:rFonts w:asciiTheme="majorHAnsi" w:hAnsiTheme="majorHAnsi"/>
          <w:lang w:eastAsia="fr-FR"/>
        </w:rPr>
        <w:t xml:space="preserve">. </w:t>
      </w:r>
    </w:p>
    <w:p w:rsidR="007F3716" w:rsidRPr="00602454" w:rsidRDefault="007F3716" w:rsidP="007F3716">
      <w:pPr>
        <w:spacing w:before="100" w:beforeAutospacing="1" w:after="0" w:line="240" w:lineRule="auto"/>
        <w:jc w:val="center"/>
        <w:rPr>
          <w:rFonts w:asciiTheme="majorHAnsi" w:hAnsiTheme="majorHAnsi"/>
          <w:b/>
          <w:lang w:eastAsia="fr-FR"/>
        </w:rPr>
      </w:pPr>
      <w:r w:rsidRPr="00602454">
        <w:rPr>
          <w:rFonts w:asciiTheme="majorHAnsi" w:hAnsiTheme="majorHAnsi"/>
          <w:b/>
          <w:lang w:eastAsia="fr-FR"/>
        </w:rPr>
        <w:t>Proposer une man</w:t>
      </w:r>
      <w:r w:rsidR="004D1091" w:rsidRPr="00602454">
        <w:rPr>
          <w:rFonts w:asciiTheme="majorHAnsi" w:hAnsiTheme="majorHAnsi"/>
          <w:b/>
          <w:lang w:eastAsia="fr-FR"/>
        </w:rPr>
        <w:t>ipulation permettant de tracer l</w:t>
      </w:r>
      <w:r w:rsidRPr="00602454">
        <w:rPr>
          <w:rFonts w:asciiTheme="majorHAnsi" w:hAnsiTheme="majorHAnsi"/>
          <w:b/>
          <w:lang w:eastAsia="fr-FR"/>
        </w:rPr>
        <w:t xml:space="preserve">nPsat = F(1/T). </w:t>
      </w:r>
    </w:p>
    <w:p w:rsidR="007F3716" w:rsidRPr="00602454" w:rsidRDefault="007F3716" w:rsidP="007F3716">
      <w:pPr>
        <w:spacing w:before="100" w:beforeAutospacing="1" w:after="0" w:line="240" w:lineRule="auto"/>
        <w:jc w:val="center"/>
        <w:rPr>
          <w:rFonts w:asciiTheme="majorHAnsi" w:hAnsiTheme="majorHAnsi"/>
          <w:b/>
          <w:lang w:eastAsia="fr-FR"/>
        </w:rPr>
      </w:pPr>
    </w:p>
    <w:p w:rsidR="007F3716" w:rsidRPr="00602454" w:rsidRDefault="007F3716" w:rsidP="007F3716">
      <w:pPr>
        <w:spacing w:before="100" w:beforeAutospacing="1" w:after="0" w:line="240" w:lineRule="auto"/>
        <w:rPr>
          <w:rFonts w:asciiTheme="majorHAnsi" w:hAnsiTheme="majorHAnsi"/>
          <w:b/>
          <w:lang w:eastAsia="fr-FR"/>
        </w:rPr>
      </w:pPr>
      <w:r w:rsidRPr="00602454">
        <w:rPr>
          <w:rFonts w:asciiTheme="majorHAnsi" w:hAnsiTheme="majorHAnsi"/>
          <w:b/>
          <w:lang w:eastAsia="fr-FR"/>
        </w:rPr>
        <w:t>Déterminer  les coefficients A et B afin de calculer les conditions de pression à appliquer dans les différentes cellules du schéma de la MED du doc1.</w:t>
      </w:r>
    </w:p>
    <w:p w:rsidR="00CF116F" w:rsidRPr="00602454" w:rsidRDefault="00CF116F" w:rsidP="00CF116F">
      <w:pPr>
        <w:spacing w:after="0" w:line="240" w:lineRule="auto"/>
        <w:jc w:val="both"/>
        <w:rPr>
          <w:rFonts w:asciiTheme="majorHAnsi" w:hAnsiTheme="majorHAnsi"/>
          <w:b/>
          <w:noProof/>
          <w:lang w:eastAsia="fr-FR"/>
        </w:rPr>
      </w:pPr>
    </w:p>
    <w:sectPr w:rsidR="00CF116F" w:rsidRPr="00602454" w:rsidSect="00CF116F">
      <w:headerReference w:type="default" r:id="rId13"/>
      <w:pgSz w:w="11906" w:h="16838"/>
      <w:pgMar w:top="538" w:right="424" w:bottom="567" w:left="709" w:header="567"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77ECB" w:rsidRDefault="00F77ECB" w:rsidP="00CF116F">
      <w:pPr>
        <w:spacing w:after="0" w:line="240" w:lineRule="auto"/>
      </w:pPr>
      <w:r>
        <w:separator/>
      </w:r>
    </w:p>
  </w:endnote>
  <w:endnote w:type="continuationSeparator" w:id="0">
    <w:p w:rsidR="00F77ECB" w:rsidRDefault="00F77ECB" w:rsidP="00CF11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A10006FF" w:usb1="4000205B" w:usb2="00000010" w:usb3="00000000" w:csb0="0000019F" w:csb1="00000000"/>
  </w:font>
  <w:font w:name="Times">
    <w:panose1 w:val="02020603050405020304"/>
    <w:charset w:val="00"/>
    <w:family w:val="roman"/>
    <w:pitch w:val="variable"/>
    <w:sig w:usb0="E0002EFF" w:usb1="C0007843" w:usb2="00000009" w:usb3="00000000" w:csb0="000001FF" w:csb1="00000000"/>
  </w:font>
  <w:font w:name="MS Reference Sans Serif">
    <w:panose1 w:val="020B0604030504040204"/>
    <w:charset w:val="00"/>
    <w:family w:val="swiss"/>
    <w:pitch w:val="variable"/>
    <w:sig w:usb0="20000287" w:usb1="00000000" w:usb2="00000000" w:usb3="00000000" w:csb0="0000019F" w:csb1="00000000"/>
  </w:font>
  <w:font w:name="Lantinghei TC Extralight">
    <w:charset w:val="00"/>
    <w:family w:val="auto"/>
    <w:pitch w:val="variable"/>
    <w:sig w:usb0="00000003" w:usb1="080E0000" w:usb2="00000000"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77ECB" w:rsidRDefault="00F77ECB" w:rsidP="00CF116F">
      <w:pPr>
        <w:spacing w:after="0" w:line="240" w:lineRule="auto"/>
      </w:pPr>
      <w:r>
        <w:separator/>
      </w:r>
    </w:p>
  </w:footnote>
  <w:footnote w:type="continuationSeparator" w:id="0">
    <w:p w:rsidR="00F77ECB" w:rsidRDefault="00F77ECB" w:rsidP="00CF116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6AB3" w:rsidRDefault="00146AB3" w:rsidP="00CF116F">
    <w:pPr>
      <w:spacing w:after="0"/>
      <w:jc w:val="both"/>
      <w:rPr>
        <w:rFonts w:ascii="Times New Roman" w:hAnsi="Times New Roman"/>
        <w:bCs/>
        <w:noProof/>
        <w:color w:val="808080"/>
        <w:lang w:eastAsia="fr-FR"/>
      </w:rPr>
    </w:pPr>
    <w:r w:rsidRPr="00AD5AB6">
      <w:rPr>
        <w:rFonts w:ascii="Times New Roman" w:hAnsi="Times New Roman"/>
        <w:bCs/>
        <w:noProof/>
        <w:color w:val="808080"/>
        <w:lang w:eastAsia="fr-FR"/>
      </w:rPr>
      <w:t xml:space="preserve">Thème 1 : L’eau   Domaine d’étude : Eau et ressources  </w:t>
    </w:r>
    <w:r>
      <w:rPr>
        <w:rFonts w:ascii="Times New Roman" w:hAnsi="Times New Roman"/>
        <w:bCs/>
        <w:noProof/>
        <w:color w:val="808080"/>
        <w:lang w:eastAsia="fr-FR"/>
      </w:rPr>
      <w:t xml:space="preserve">                   </w:t>
    </w:r>
    <w:r w:rsidRPr="00AD5AB6">
      <w:rPr>
        <w:rFonts w:ascii="Times New Roman" w:hAnsi="Times New Roman"/>
        <w:bCs/>
        <w:noProof/>
        <w:color w:val="808080"/>
        <w:lang w:eastAsia="fr-FR"/>
      </w:rPr>
      <w:t xml:space="preserve">    </w:t>
    </w:r>
  </w:p>
  <w:p w:rsidR="00146AB3" w:rsidRPr="00AD5AB6" w:rsidRDefault="00146AB3" w:rsidP="00A02A4D">
    <w:pPr>
      <w:spacing w:after="0"/>
      <w:jc w:val="right"/>
      <w:rPr>
        <w:rFonts w:ascii="Times New Roman" w:hAnsi="Times New Roman"/>
        <w:noProof/>
        <w:color w:val="808080"/>
        <w:lang w:eastAsia="fr-FR"/>
      </w:rPr>
    </w:pPr>
    <w:r w:rsidRPr="00AD5AB6">
      <w:rPr>
        <w:rFonts w:ascii="Times New Roman" w:hAnsi="Times New Roman"/>
        <w:bCs/>
        <w:noProof/>
        <w:color w:val="808080"/>
        <w:lang w:eastAsia="fr-FR"/>
      </w:rPr>
      <w:t>Résolution d’un problème scientifique</w:t>
    </w:r>
    <w:r>
      <w:rPr>
        <w:rFonts w:ascii="Times New Roman" w:hAnsi="Times New Roman"/>
        <w:bCs/>
        <w:noProof/>
        <w:color w:val="808080"/>
        <w:lang w:eastAsia="fr-FR"/>
      </w:rPr>
      <w:t xml:space="preserve">   à caractère expérimental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9A4AA3CE"/>
    <w:lvl w:ilvl="0">
      <w:start w:val="1"/>
      <w:numFmt w:val="bullet"/>
      <w:lvlText w:val=""/>
      <w:lvlJc w:val="left"/>
      <w:pPr>
        <w:tabs>
          <w:tab w:val="num" w:pos="0"/>
        </w:tabs>
        <w:ind w:left="0" w:firstLine="0"/>
      </w:pPr>
      <w:rPr>
        <w:rFonts w:ascii="Symbol" w:hAnsi="Symbol" w:hint="default"/>
      </w:rPr>
    </w:lvl>
    <w:lvl w:ilvl="1">
      <w:start w:val="1"/>
      <w:numFmt w:val="bullet"/>
      <w:pStyle w:val="Sansinterligne"/>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F1CAFA8"/>
    <w:lvl w:ilvl="0">
      <w:start w:val="1"/>
      <w:numFmt w:val="bullet"/>
      <w:pStyle w:val="Listepuces"/>
      <w:lvlText w:val=""/>
      <w:lvlJc w:val="left"/>
      <w:pPr>
        <w:tabs>
          <w:tab w:val="num" w:pos="360"/>
        </w:tabs>
        <w:ind w:left="360" w:hanging="360"/>
      </w:pPr>
      <w:rPr>
        <w:rFonts w:ascii="Symbol" w:hAnsi="Symbol" w:hint="default"/>
      </w:rPr>
    </w:lvl>
  </w:abstractNum>
  <w:abstractNum w:abstractNumId="2" w15:restartNumberingAfterBreak="0">
    <w:nsid w:val="37E1671D"/>
    <w:multiLevelType w:val="multilevel"/>
    <w:tmpl w:val="106EA7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2BC78EA"/>
    <w:multiLevelType w:val="hybridMultilevel"/>
    <w:tmpl w:val="60482102"/>
    <w:lvl w:ilvl="0" w:tplc="AE3EFA84">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DC376C4"/>
    <w:multiLevelType w:val="hybridMultilevel"/>
    <w:tmpl w:val="1BBC5A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D32201C"/>
    <w:multiLevelType w:val="hybridMultilevel"/>
    <w:tmpl w:val="10087526"/>
    <w:lvl w:ilvl="0" w:tplc="E36A1D36">
      <w:start w:val="9"/>
      <w:numFmt w:val="bullet"/>
      <w:lvlText w:val="-"/>
      <w:lvlJc w:val="left"/>
      <w:pPr>
        <w:ind w:left="720" w:hanging="360"/>
      </w:pPr>
      <w:rPr>
        <w:rFonts w:ascii="Times New Roman" w:eastAsia="Calibri" w:hAnsi="Times New Roman" w:cs="Times New Roman" w:hint="default"/>
      </w:rPr>
    </w:lvl>
    <w:lvl w:ilvl="1" w:tplc="040C0003" w:tentative="1">
      <w:start w:val="1"/>
      <w:numFmt w:val="bullet"/>
      <w:lvlText w:val="o"/>
      <w:lvlJc w:val="left"/>
      <w:pPr>
        <w:ind w:left="1440" w:hanging="360"/>
      </w:pPr>
      <w:rPr>
        <w:rFonts w:ascii="Courier New" w:hAnsi="Courier New"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Aria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Arial"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87407EC"/>
    <w:multiLevelType w:val="hybridMultilevel"/>
    <w:tmpl w:val="DB8E7326"/>
    <w:lvl w:ilvl="0" w:tplc="6464C2FC">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5"/>
  </w:num>
  <w:num w:numId="2">
    <w:abstractNumId w:val="3"/>
  </w:num>
  <w:num w:numId="3">
    <w:abstractNumId w:val="6"/>
  </w:num>
  <w:num w:numId="4">
    <w:abstractNumId w:val="1"/>
  </w:num>
  <w:num w:numId="5">
    <w:abstractNumId w:val="0"/>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414E"/>
    <w:rsid w:val="000231A9"/>
    <w:rsid w:val="00064293"/>
    <w:rsid w:val="000C77B0"/>
    <w:rsid w:val="001327B4"/>
    <w:rsid w:val="0013320A"/>
    <w:rsid w:val="00134D98"/>
    <w:rsid w:val="00146AB3"/>
    <w:rsid w:val="00193A44"/>
    <w:rsid w:val="00196315"/>
    <w:rsid w:val="00227FE4"/>
    <w:rsid w:val="0024672E"/>
    <w:rsid w:val="00252E7D"/>
    <w:rsid w:val="00291E2C"/>
    <w:rsid w:val="002A0869"/>
    <w:rsid w:val="002D4CA2"/>
    <w:rsid w:val="002E0907"/>
    <w:rsid w:val="002F6027"/>
    <w:rsid w:val="00321E6C"/>
    <w:rsid w:val="003406B5"/>
    <w:rsid w:val="003E6ED8"/>
    <w:rsid w:val="00401C7C"/>
    <w:rsid w:val="0040385E"/>
    <w:rsid w:val="004410A8"/>
    <w:rsid w:val="004D1091"/>
    <w:rsid w:val="005340A8"/>
    <w:rsid w:val="00541F97"/>
    <w:rsid w:val="00556B60"/>
    <w:rsid w:val="00571D3E"/>
    <w:rsid w:val="00595BD9"/>
    <w:rsid w:val="005A11FE"/>
    <w:rsid w:val="005C2533"/>
    <w:rsid w:val="00602454"/>
    <w:rsid w:val="00641264"/>
    <w:rsid w:val="00664A73"/>
    <w:rsid w:val="006D795B"/>
    <w:rsid w:val="006E2018"/>
    <w:rsid w:val="00714EDF"/>
    <w:rsid w:val="007779C5"/>
    <w:rsid w:val="007D00F1"/>
    <w:rsid w:val="007F3716"/>
    <w:rsid w:val="00823C33"/>
    <w:rsid w:val="008320CC"/>
    <w:rsid w:val="00880F3A"/>
    <w:rsid w:val="00882E45"/>
    <w:rsid w:val="008D54AE"/>
    <w:rsid w:val="00940B16"/>
    <w:rsid w:val="00986BBB"/>
    <w:rsid w:val="00994B39"/>
    <w:rsid w:val="009B1995"/>
    <w:rsid w:val="009D25C5"/>
    <w:rsid w:val="00A02A4D"/>
    <w:rsid w:val="00A5058D"/>
    <w:rsid w:val="00A6414E"/>
    <w:rsid w:val="00B209A2"/>
    <w:rsid w:val="00B279A7"/>
    <w:rsid w:val="00B45A0D"/>
    <w:rsid w:val="00B514DF"/>
    <w:rsid w:val="00BE603F"/>
    <w:rsid w:val="00C730A4"/>
    <w:rsid w:val="00CC5C8F"/>
    <w:rsid w:val="00CF116F"/>
    <w:rsid w:val="00D21438"/>
    <w:rsid w:val="00D9628C"/>
    <w:rsid w:val="00DA76B7"/>
    <w:rsid w:val="00E66980"/>
    <w:rsid w:val="00E72CB0"/>
    <w:rsid w:val="00EE2D68"/>
    <w:rsid w:val="00EE34AE"/>
    <w:rsid w:val="00EE4A0E"/>
    <w:rsid w:val="00F21A6B"/>
    <w:rsid w:val="00F24FD8"/>
    <w:rsid w:val="00F27F13"/>
    <w:rsid w:val="00F40485"/>
    <w:rsid w:val="00F77ECB"/>
    <w:rsid w:val="00FB1E3A"/>
    <w:rsid w:val="00FE1BC1"/>
    <w:rsid w:val="00FF3CC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965A4DD2-352F-4758-9C8D-54CC16264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13D7"/>
    <w:pPr>
      <w:spacing w:after="200" w:line="276" w:lineRule="auto"/>
    </w:pPr>
    <w:rPr>
      <w:sz w:val="22"/>
      <w:szCs w:val="22"/>
      <w:lang w:eastAsia="en-US"/>
    </w:rPr>
  </w:style>
  <w:style w:type="paragraph" w:styleId="Titre1">
    <w:name w:val="heading 1"/>
    <w:basedOn w:val="Normal"/>
    <w:next w:val="Normal"/>
    <w:link w:val="Titre1Car"/>
    <w:uiPriority w:val="9"/>
    <w:qFormat/>
    <w:rsid w:val="00986BBB"/>
    <w:pPr>
      <w:keepNext/>
      <w:spacing w:before="240" w:after="60"/>
      <w:outlineLvl w:val="0"/>
    </w:pPr>
    <w:rPr>
      <w:rFonts w:eastAsia="MS Gothic"/>
      <w:b/>
      <w:bCs/>
      <w:kern w:val="32"/>
      <w:sz w:val="32"/>
      <w:szCs w:val="32"/>
      <w:lang w:val="x-none"/>
    </w:rPr>
  </w:style>
  <w:style w:type="paragraph" w:styleId="Titre2">
    <w:name w:val="heading 2"/>
    <w:basedOn w:val="Normal"/>
    <w:next w:val="Normal"/>
    <w:link w:val="Titre2Car"/>
    <w:uiPriority w:val="9"/>
    <w:qFormat/>
    <w:rsid w:val="004410A8"/>
    <w:pPr>
      <w:keepNext/>
      <w:spacing w:before="240" w:after="60"/>
      <w:outlineLvl w:val="1"/>
    </w:pPr>
    <w:rPr>
      <w:rFonts w:eastAsia="MS Gothic"/>
      <w:b/>
      <w:bCs/>
      <w:i/>
      <w:iCs/>
      <w:sz w:val="28"/>
      <w:szCs w:val="28"/>
      <w:lang w:val="x-none"/>
    </w:rPr>
  </w:style>
  <w:style w:type="paragraph" w:styleId="Titre4">
    <w:name w:val="heading 4"/>
    <w:basedOn w:val="Normal"/>
    <w:next w:val="Normal"/>
    <w:link w:val="Titre4Car"/>
    <w:uiPriority w:val="9"/>
    <w:qFormat/>
    <w:rsid w:val="008D54AE"/>
    <w:pPr>
      <w:keepNext/>
      <w:spacing w:before="240" w:after="60"/>
      <w:outlineLvl w:val="3"/>
    </w:pPr>
    <w:rPr>
      <w:rFonts w:ascii="Cambria" w:eastAsia="MS Mincho" w:hAnsi="Cambria"/>
      <w:b/>
      <w:bCs/>
      <w:sz w:val="28"/>
      <w:szCs w:val="28"/>
      <w:lang w:val="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A6414E"/>
    <w:pPr>
      <w:spacing w:after="0" w:line="240" w:lineRule="auto"/>
    </w:pPr>
    <w:rPr>
      <w:rFonts w:ascii="Tahoma" w:hAnsi="Tahoma"/>
      <w:sz w:val="16"/>
      <w:szCs w:val="16"/>
      <w:lang w:val="x-none" w:eastAsia="x-none"/>
    </w:rPr>
  </w:style>
  <w:style w:type="character" w:customStyle="1" w:styleId="TextedebullesCar">
    <w:name w:val="Texte de bulles Car"/>
    <w:link w:val="Textedebulles"/>
    <w:uiPriority w:val="99"/>
    <w:semiHidden/>
    <w:rsid w:val="00A6414E"/>
    <w:rPr>
      <w:rFonts w:ascii="Tahoma" w:hAnsi="Tahoma" w:cs="Tahoma"/>
      <w:sz w:val="16"/>
      <w:szCs w:val="16"/>
    </w:rPr>
  </w:style>
  <w:style w:type="paragraph" w:customStyle="1" w:styleId="Default">
    <w:name w:val="Default"/>
    <w:rsid w:val="00015FE4"/>
    <w:pPr>
      <w:autoSpaceDE w:val="0"/>
      <w:autoSpaceDN w:val="0"/>
      <w:adjustRightInd w:val="0"/>
    </w:pPr>
    <w:rPr>
      <w:rFonts w:ascii="Arial" w:hAnsi="Arial" w:cs="Arial"/>
      <w:color w:val="000000"/>
      <w:sz w:val="24"/>
      <w:szCs w:val="24"/>
      <w:lang w:eastAsia="en-US"/>
    </w:rPr>
  </w:style>
  <w:style w:type="paragraph" w:customStyle="1" w:styleId="Grillemoyenne1-Accent21">
    <w:name w:val="Grille moyenne 1 - Accent 21"/>
    <w:basedOn w:val="Normal"/>
    <w:uiPriority w:val="34"/>
    <w:qFormat/>
    <w:rsid w:val="003E4A2E"/>
    <w:pPr>
      <w:ind w:left="720"/>
      <w:contextualSpacing/>
    </w:pPr>
  </w:style>
  <w:style w:type="table" w:styleId="Grilledutableau">
    <w:name w:val="Table Grid"/>
    <w:basedOn w:val="TableauNormal"/>
    <w:uiPriority w:val="59"/>
    <w:rsid w:val="005620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F63C1B"/>
    <w:pPr>
      <w:tabs>
        <w:tab w:val="center" w:pos="4536"/>
        <w:tab w:val="right" w:pos="9072"/>
      </w:tabs>
    </w:pPr>
    <w:rPr>
      <w:lang w:val="x-none"/>
    </w:rPr>
  </w:style>
  <w:style w:type="character" w:customStyle="1" w:styleId="En-tteCar">
    <w:name w:val="En-tête Car"/>
    <w:link w:val="En-tte"/>
    <w:uiPriority w:val="99"/>
    <w:rsid w:val="00F63C1B"/>
    <w:rPr>
      <w:sz w:val="22"/>
      <w:szCs w:val="22"/>
      <w:lang w:eastAsia="en-US"/>
    </w:rPr>
  </w:style>
  <w:style w:type="paragraph" w:styleId="Pieddepage">
    <w:name w:val="footer"/>
    <w:basedOn w:val="Normal"/>
    <w:link w:val="PieddepageCar"/>
    <w:uiPriority w:val="99"/>
    <w:unhideWhenUsed/>
    <w:rsid w:val="00F63C1B"/>
    <w:pPr>
      <w:tabs>
        <w:tab w:val="center" w:pos="4536"/>
        <w:tab w:val="right" w:pos="9072"/>
      </w:tabs>
    </w:pPr>
    <w:rPr>
      <w:lang w:val="x-none"/>
    </w:rPr>
  </w:style>
  <w:style w:type="character" w:customStyle="1" w:styleId="PieddepageCar">
    <w:name w:val="Pied de page Car"/>
    <w:link w:val="Pieddepage"/>
    <w:uiPriority w:val="99"/>
    <w:rsid w:val="00F63C1B"/>
    <w:rPr>
      <w:sz w:val="22"/>
      <w:szCs w:val="22"/>
      <w:lang w:eastAsia="en-US"/>
    </w:rPr>
  </w:style>
  <w:style w:type="paragraph" w:styleId="Listepuces">
    <w:name w:val="List Bullet"/>
    <w:basedOn w:val="Normal"/>
    <w:uiPriority w:val="99"/>
    <w:unhideWhenUsed/>
    <w:rsid w:val="0033194D"/>
    <w:pPr>
      <w:numPr>
        <w:numId w:val="4"/>
      </w:numPr>
      <w:suppressAutoHyphens/>
      <w:contextualSpacing/>
    </w:pPr>
    <w:rPr>
      <w:rFonts w:cs="Calibri"/>
      <w:lang w:eastAsia="zh-CN"/>
    </w:rPr>
  </w:style>
  <w:style w:type="character" w:styleId="Lienhypertexte">
    <w:name w:val="Hyperlink"/>
    <w:uiPriority w:val="99"/>
    <w:unhideWhenUsed/>
    <w:rsid w:val="009D25C5"/>
    <w:rPr>
      <w:color w:val="0000FF"/>
      <w:u w:val="single"/>
    </w:rPr>
  </w:style>
  <w:style w:type="paragraph" w:styleId="Sansinterligne">
    <w:name w:val="No Spacing"/>
    <w:basedOn w:val="Normal"/>
    <w:uiPriority w:val="1"/>
    <w:qFormat/>
    <w:rsid w:val="00986BBB"/>
    <w:pPr>
      <w:keepNext/>
      <w:numPr>
        <w:ilvl w:val="1"/>
        <w:numId w:val="5"/>
      </w:numPr>
      <w:contextualSpacing/>
      <w:outlineLvl w:val="1"/>
    </w:pPr>
    <w:rPr>
      <w:rFonts w:ascii="Verdana" w:hAnsi="Verdana"/>
    </w:rPr>
  </w:style>
  <w:style w:type="character" w:customStyle="1" w:styleId="Titre1Car">
    <w:name w:val="Titre 1 Car"/>
    <w:link w:val="Titre1"/>
    <w:uiPriority w:val="9"/>
    <w:rsid w:val="00986BBB"/>
    <w:rPr>
      <w:rFonts w:ascii="Calibri" w:eastAsia="MS Gothic" w:hAnsi="Calibri" w:cs="Times New Roman"/>
      <w:b/>
      <w:bCs/>
      <w:kern w:val="32"/>
      <w:sz w:val="32"/>
      <w:szCs w:val="32"/>
      <w:lang w:eastAsia="en-US"/>
    </w:rPr>
  </w:style>
  <w:style w:type="character" w:customStyle="1" w:styleId="nowrap">
    <w:name w:val="nowrap"/>
    <w:rsid w:val="006D795B"/>
  </w:style>
  <w:style w:type="character" w:styleId="Lienhypertextesuivivisit">
    <w:name w:val="FollowedHyperlink"/>
    <w:uiPriority w:val="99"/>
    <w:semiHidden/>
    <w:unhideWhenUsed/>
    <w:rsid w:val="00A5058D"/>
    <w:rPr>
      <w:color w:val="800080"/>
      <w:u w:val="single"/>
    </w:rPr>
  </w:style>
  <w:style w:type="paragraph" w:styleId="NormalWeb">
    <w:name w:val="Normal (Web)"/>
    <w:basedOn w:val="Normal"/>
    <w:uiPriority w:val="99"/>
    <w:semiHidden/>
    <w:unhideWhenUsed/>
    <w:rsid w:val="004410A8"/>
    <w:pPr>
      <w:spacing w:before="100" w:beforeAutospacing="1" w:after="100" w:afterAutospacing="1" w:line="240" w:lineRule="auto"/>
    </w:pPr>
    <w:rPr>
      <w:rFonts w:ascii="Times" w:hAnsi="Times"/>
      <w:sz w:val="20"/>
      <w:szCs w:val="20"/>
      <w:lang w:eastAsia="fr-FR"/>
    </w:rPr>
  </w:style>
  <w:style w:type="character" w:customStyle="1" w:styleId="Titre2Car">
    <w:name w:val="Titre 2 Car"/>
    <w:link w:val="Titre2"/>
    <w:uiPriority w:val="9"/>
    <w:semiHidden/>
    <w:rsid w:val="004410A8"/>
    <w:rPr>
      <w:rFonts w:ascii="Calibri" w:eastAsia="MS Gothic" w:hAnsi="Calibri" w:cs="Times New Roman"/>
      <w:b/>
      <w:bCs/>
      <w:i/>
      <w:iCs/>
      <w:sz w:val="28"/>
      <w:szCs w:val="28"/>
      <w:lang w:eastAsia="en-US"/>
    </w:rPr>
  </w:style>
  <w:style w:type="paragraph" w:customStyle="1" w:styleId="justifie-retrait">
    <w:name w:val="justifie-retrait"/>
    <w:basedOn w:val="Normal"/>
    <w:rsid w:val="004410A8"/>
    <w:pPr>
      <w:spacing w:before="100" w:beforeAutospacing="1" w:after="100" w:afterAutospacing="1" w:line="240" w:lineRule="auto"/>
    </w:pPr>
    <w:rPr>
      <w:rFonts w:ascii="Times" w:hAnsi="Times"/>
      <w:sz w:val="20"/>
      <w:szCs w:val="20"/>
      <w:lang w:eastAsia="fr-FR"/>
    </w:rPr>
  </w:style>
  <w:style w:type="character" w:customStyle="1" w:styleId="Titre4Car">
    <w:name w:val="Titre 4 Car"/>
    <w:link w:val="Titre4"/>
    <w:uiPriority w:val="9"/>
    <w:rsid w:val="008D54AE"/>
    <w:rPr>
      <w:rFonts w:ascii="Cambria" w:eastAsia="MS Mincho" w:hAnsi="Cambria" w:cs="Times New Roman"/>
      <w:b/>
      <w:bCs/>
      <w:sz w:val="28"/>
      <w:szCs w:val="28"/>
      <w:lang w:eastAsia="en-US"/>
    </w:rPr>
  </w:style>
  <w:style w:type="character" w:customStyle="1" w:styleId="underline">
    <w:name w:val="underline"/>
    <w:rsid w:val="008D54AE"/>
  </w:style>
  <w:style w:type="character" w:customStyle="1" w:styleId="mwe-math-mathml-inline">
    <w:name w:val="mwe-math-mathml-inline"/>
    <w:rsid w:val="00401C7C"/>
  </w:style>
  <w:style w:type="paragraph" w:styleId="Paragraphedeliste">
    <w:name w:val="List Paragraph"/>
    <w:basedOn w:val="Normal"/>
    <w:uiPriority w:val="72"/>
    <w:rsid w:val="00E6698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751310">
      <w:bodyDiv w:val="1"/>
      <w:marLeft w:val="0"/>
      <w:marRight w:val="0"/>
      <w:marTop w:val="0"/>
      <w:marBottom w:val="0"/>
      <w:divBdr>
        <w:top w:val="none" w:sz="0" w:space="0" w:color="auto"/>
        <w:left w:val="none" w:sz="0" w:space="0" w:color="auto"/>
        <w:bottom w:val="none" w:sz="0" w:space="0" w:color="auto"/>
        <w:right w:val="none" w:sz="0" w:space="0" w:color="auto"/>
      </w:divBdr>
    </w:div>
    <w:div w:id="109977152">
      <w:bodyDiv w:val="1"/>
      <w:marLeft w:val="0"/>
      <w:marRight w:val="0"/>
      <w:marTop w:val="0"/>
      <w:marBottom w:val="0"/>
      <w:divBdr>
        <w:top w:val="none" w:sz="0" w:space="0" w:color="auto"/>
        <w:left w:val="none" w:sz="0" w:space="0" w:color="auto"/>
        <w:bottom w:val="none" w:sz="0" w:space="0" w:color="auto"/>
        <w:right w:val="none" w:sz="0" w:space="0" w:color="auto"/>
      </w:divBdr>
    </w:div>
    <w:div w:id="139151979">
      <w:bodyDiv w:val="1"/>
      <w:marLeft w:val="0"/>
      <w:marRight w:val="0"/>
      <w:marTop w:val="0"/>
      <w:marBottom w:val="0"/>
      <w:divBdr>
        <w:top w:val="none" w:sz="0" w:space="0" w:color="auto"/>
        <w:left w:val="none" w:sz="0" w:space="0" w:color="auto"/>
        <w:bottom w:val="none" w:sz="0" w:space="0" w:color="auto"/>
        <w:right w:val="none" w:sz="0" w:space="0" w:color="auto"/>
      </w:divBdr>
    </w:div>
    <w:div w:id="210462188">
      <w:bodyDiv w:val="1"/>
      <w:marLeft w:val="0"/>
      <w:marRight w:val="0"/>
      <w:marTop w:val="0"/>
      <w:marBottom w:val="0"/>
      <w:divBdr>
        <w:top w:val="none" w:sz="0" w:space="0" w:color="auto"/>
        <w:left w:val="none" w:sz="0" w:space="0" w:color="auto"/>
        <w:bottom w:val="none" w:sz="0" w:space="0" w:color="auto"/>
        <w:right w:val="none" w:sz="0" w:space="0" w:color="auto"/>
      </w:divBdr>
    </w:div>
    <w:div w:id="229653996">
      <w:bodyDiv w:val="1"/>
      <w:marLeft w:val="0"/>
      <w:marRight w:val="0"/>
      <w:marTop w:val="0"/>
      <w:marBottom w:val="0"/>
      <w:divBdr>
        <w:top w:val="none" w:sz="0" w:space="0" w:color="auto"/>
        <w:left w:val="none" w:sz="0" w:space="0" w:color="auto"/>
        <w:bottom w:val="none" w:sz="0" w:space="0" w:color="auto"/>
        <w:right w:val="none" w:sz="0" w:space="0" w:color="auto"/>
      </w:divBdr>
      <w:divsChild>
        <w:div w:id="58213251">
          <w:marLeft w:val="0"/>
          <w:marRight w:val="0"/>
          <w:marTop w:val="0"/>
          <w:marBottom w:val="0"/>
          <w:divBdr>
            <w:top w:val="none" w:sz="0" w:space="0" w:color="auto"/>
            <w:left w:val="none" w:sz="0" w:space="0" w:color="auto"/>
            <w:bottom w:val="none" w:sz="0" w:space="0" w:color="auto"/>
            <w:right w:val="none" w:sz="0" w:space="0" w:color="auto"/>
          </w:divBdr>
          <w:divsChild>
            <w:div w:id="1122269299">
              <w:marLeft w:val="0"/>
              <w:marRight w:val="0"/>
              <w:marTop w:val="0"/>
              <w:marBottom w:val="0"/>
              <w:divBdr>
                <w:top w:val="none" w:sz="0" w:space="0" w:color="auto"/>
                <w:left w:val="none" w:sz="0" w:space="0" w:color="auto"/>
                <w:bottom w:val="none" w:sz="0" w:space="0" w:color="auto"/>
                <w:right w:val="none" w:sz="0" w:space="0" w:color="auto"/>
              </w:divBdr>
              <w:divsChild>
                <w:div w:id="1550460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395080">
      <w:bodyDiv w:val="1"/>
      <w:marLeft w:val="0"/>
      <w:marRight w:val="0"/>
      <w:marTop w:val="0"/>
      <w:marBottom w:val="0"/>
      <w:divBdr>
        <w:top w:val="none" w:sz="0" w:space="0" w:color="auto"/>
        <w:left w:val="none" w:sz="0" w:space="0" w:color="auto"/>
        <w:bottom w:val="none" w:sz="0" w:space="0" w:color="auto"/>
        <w:right w:val="none" w:sz="0" w:space="0" w:color="auto"/>
      </w:divBdr>
    </w:div>
    <w:div w:id="264925452">
      <w:bodyDiv w:val="1"/>
      <w:marLeft w:val="0"/>
      <w:marRight w:val="0"/>
      <w:marTop w:val="0"/>
      <w:marBottom w:val="0"/>
      <w:divBdr>
        <w:top w:val="none" w:sz="0" w:space="0" w:color="auto"/>
        <w:left w:val="none" w:sz="0" w:space="0" w:color="auto"/>
        <w:bottom w:val="none" w:sz="0" w:space="0" w:color="auto"/>
        <w:right w:val="none" w:sz="0" w:space="0" w:color="auto"/>
      </w:divBdr>
    </w:div>
    <w:div w:id="268782020">
      <w:bodyDiv w:val="1"/>
      <w:marLeft w:val="0"/>
      <w:marRight w:val="0"/>
      <w:marTop w:val="0"/>
      <w:marBottom w:val="0"/>
      <w:divBdr>
        <w:top w:val="none" w:sz="0" w:space="0" w:color="auto"/>
        <w:left w:val="none" w:sz="0" w:space="0" w:color="auto"/>
        <w:bottom w:val="none" w:sz="0" w:space="0" w:color="auto"/>
        <w:right w:val="none" w:sz="0" w:space="0" w:color="auto"/>
      </w:divBdr>
      <w:divsChild>
        <w:div w:id="67577703">
          <w:marLeft w:val="0"/>
          <w:marRight w:val="0"/>
          <w:marTop w:val="0"/>
          <w:marBottom w:val="0"/>
          <w:divBdr>
            <w:top w:val="none" w:sz="0" w:space="0" w:color="auto"/>
            <w:left w:val="none" w:sz="0" w:space="0" w:color="auto"/>
            <w:bottom w:val="none" w:sz="0" w:space="0" w:color="auto"/>
            <w:right w:val="none" w:sz="0" w:space="0" w:color="auto"/>
          </w:divBdr>
        </w:div>
        <w:div w:id="534542474">
          <w:marLeft w:val="0"/>
          <w:marRight w:val="0"/>
          <w:marTop w:val="0"/>
          <w:marBottom w:val="0"/>
          <w:divBdr>
            <w:top w:val="none" w:sz="0" w:space="0" w:color="auto"/>
            <w:left w:val="none" w:sz="0" w:space="0" w:color="auto"/>
            <w:bottom w:val="none" w:sz="0" w:space="0" w:color="auto"/>
            <w:right w:val="none" w:sz="0" w:space="0" w:color="auto"/>
          </w:divBdr>
        </w:div>
        <w:div w:id="54936199">
          <w:marLeft w:val="0"/>
          <w:marRight w:val="0"/>
          <w:marTop w:val="0"/>
          <w:marBottom w:val="0"/>
          <w:divBdr>
            <w:top w:val="none" w:sz="0" w:space="0" w:color="auto"/>
            <w:left w:val="none" w:sz="0" w:space="0" w:color="auto"/>
            <w:bottom w:val="none" w:sz="0" w:space="0" w:color="auto"/>
            <w:right w:val="none" w:sz="0" w:space="0" w:color="auto"/>
          </w:divBdr>
        </w:div>
        <w:div w:id="1581676761">
          <w:marLeft w:val="0"/>
          <w:marRight w:val="0"/>
          <w:marTop w:val="0"/>
          <w:marBottom w:val="0"/>
          <w:divBdr>
            <w:top w:val="none" w:sz="0" w:space="0" w:color="auto"/>
            <w:left w:val="none" w:sz="0" w:space="0" w:color="auto"/>
            <w:bottom w:val="none" w:sz="0" w:space="0" w:color="auto"/>
            <w:right w:val="none" w:sz="0" w:space="0" w:color="auto"/>
          </w:divBdr>
        </w:div>
        <w:div w:id="1477260420">
          <w:marLeft w:val="0"/>
          <w:marRight w:val="0"/>
          <w:marTop w:val="0"/>
          <w:marBottom w:val="0"/>
          <w:divBdr>
            <w:top w:val="none" w:sz="0" w:space="0" w:color="auto"/>
            <w:left w:val="none" w:sz="0" w:space="0" w:color="auto"/>
            <w:bottom w:val="none" w:sz="0" w:space="0" w:color="auto"/>
            <w:right w:val="none" w:sz="0" w:space="0" w:color="auto"/>
          </w:divBdr>
        </w:div>
        <w:div w:id="1151826558">
          <w:marLeft w:val="0"/>
          <w:marRight w:val="0"/>
          <w:marTop w:val="0"/>
          <w:marBottom w:val="0"/>
          <w:divBdr>
            <w:top w:val="none" w:sz="0" w:space="0" w:color="auto"/>
            <w:left w:val="none" w:sz="0" w:space="0" w:color="auto"/>
            <w:bottom w:val="none" w:sz="0" w:space="0" w:color="auto"/>
            <w:right w:val="none" w:sz="0" w:space="0" w:color="auto"/>
          </w:divBdr>
        </w:div>
        <w:div w:id="1407725843">
          <w:marLeft w:val="0"/>
          <w:marRight w:val="0"/>
          <w:marTop w:val="0"/>
          <w:marBottom w:val="0"/>
          <w:divBdr>
            <w:top w:val="none" w:sz="0" w:space="0" w:color="auto"/>
            <w:left w:val="none" w:sz="0" w:space="0" w:color="auto"/>
            <w:bottom w:val="none" w:sz="0" w:space="0" w:color="auto"/>
            <w:right w:val="none" w:sz="0" w:space="0" w:color="auto"/>
          </w:divBdr>
        </w:div>
        <w:div w:id="1118641291">
          <w:marLeft w:val="0"/>
          <w:marRight w:val="0"/>
          <w:marTop w:val="0"/>
          <w:marBottom w:val="0"/>
          <w:divBdr>
            <w:top w:val="none" w:sz="0" w:space="0" w:color="auto"/>
            <w:left w:val="none" w:sz="0" w:space="0" w:color="auto"/>
            <w:bottom w:val="none" w:sz="0" w:space="0" w:color="auto"/>
            <w:right w:val="none" w:sz="0" w:space="0" w:color="auto"/>
          </w:divBdr>
        </w:div>
        <w:div w:id="381829420">
          <w:marLeft w:val="0"/>
          <w:marRight w:val="0"/>
          <w:marTop w:val="0"/>
          <w:marBottom w:val="0"/>
          <w:divBdr>
            <w:top w:val="none" w:sz="0" w:space="0" w:color="auto"/>
            <w:left w:val="none" w:sz="0" w:space="0" w:color="auto"/>
            <w:bottom w:val="none" w:sz="0" w:space="0" w:color="auto"/>
            <w:right w:val="none" w:sz="0" w:space="0" w:color="auto"/>
          </w:divBdr>
        </w:div>
        <w:div w:id="1396974038">
          <w:marLeft w:val="0"/>
          <w:marRight w:val="0"/>
          <w:marTop w:val="0"/>
          <w:marBottom w:val="0"/>
          <w:divBdr>
            <w:top w:val="none" w:sz="0" w:space="0" w:color="auto"/>
            <w:left w:val="none" w:sz="0" w:space="0" w:color="auto"/>
            <w:bottom w:val="none" w:sz="0" w:space="0" w:color="auto"/>
            <w:right w:val="none" w:sz="0" w:space="0" w:color="auto"/>
          </w:divBdr>
        </w:div>
        <w:div w:id="843669043">
          <w:marLeft w:val="0"/>
          <w:marRight w:val="0"/>
          <w:marTop w:val="0"/>
          <w:marBottom w:val="0"/>
          <w:divBdr>
            <w:top w:val="none" w:sz="0" w:space="0" w:color="auto"/>
            <w:left w:val="none" w:sz="0" w:space="0" w:color="auto"/>
            <w:bottom w:val="none" w:sz="0" w:space="0" w:color="auto"/>
            <w:right w:val="none" w:sz="0" w:space="0" w:color="auto"/>
          </w:divBdr>
        </w:div>
        <w:div w:id="1926911038">
          <w:marLeft w:val="0"/>
          <w:marRight w:val="0"/>
          <w:marTop w:val="0"/>
          <w:marBottom w:val="0"/>
          <w:divBdr>
            <w:top w:val="none" w:sz="0" w:space="0" w:color="auto"/>
            <w:left w:val="none" w:sz="0" w:space="0" w:color="auto"/>
            <w:bottom w:val="none" w:sz="0" w:space="0" w:color="auto"/>
            <w:right w:val="none" w:sz="0" w:space="0" w:color="auto"/>
          </w:divBdr>
        </w:div>
        <w:div w:id="1569338134">
          <w:marLeft w:val="0"/>
          <w:marRight w:val="0"/>
          <w:marTop w:val="0"/>
          <w:marBottom w:val="0"/>
          <w:divBdr>
            <w:top w:val="none" w:sz="0" w:space="0" w:color="auto"/>
            <w:left w:val="none" w:sz="0" w:space="0" w:color="auto"/>
            <w:bottom w:val="none" w:sz="0" w:space="0" w:color="auto"/>
            <w:right w:val="none" w:sz="0" w:space="0" w:color="auto"/>
          </w:divBdr>
        </w:div>
        <w:div w:id="1958247730">
          <w:marLeft w:val="0"/>
          <w:marRight w:val="0"/>
          <w:marTop w:val="0"/>
          <w:marBottom w:val="0"/>
          <w:divBdr>
            <w:top w:val="none" w:sz="0" w:space="0" w:color="auto"/>
            <w:left w:val="none" w:sz="0" w:space="0" w:color="auto"/>
            <w:bottom w:val="none" w:sz="0" w:space="0" w:color="auto"/>
            <w:right w:val="none" w:sz="0" w:space="0" w:color="auto"/>
          </w:divBdr>
        </w:div>
        <w:div w:id="641233469">
          <w:marLeft w:val="0"/>
          <w:marRight w:val="0"/>
          <w:marTop w:val="0"/>
          <w:marBottom w:val="0"/>
          <w:divBdr>
            <w:top w:val="none" w:sz="0" w:space="0" w:color="auto"/>
            <w:left w:val="none" w:sz="0" w:space="0" w:color="auto"/>
            <w:bottom w:val="none" w:sz="0" w:space="0" w:color="auto"/>
            <w:right w:val="none" w:sz="0" w:space="0" w:color="auto"/>
          </w:divBdr>
        </w:div>
        <w:div w:id="663513881">
          <w:marLeft w:val="0"/>
          <w:marRight w:val="0"/>
          <w:marTop w:val="0"/>
          <w:marBottom w:val="0"/>
          <w:divBdr>
            <w:top w:val="none" w:sz="0" w:space="0" w:color="auto"/>
            <w:left w:val="none" w:sz="0" w:space="0" w:color="auto"/>
            <w:bottom w:val="none" w:sz="0" w:space="0" w:color="auto"/>
            <w:right w:val="none" w:sz="0" w:space="0" w:color="auto"/>
          </w:divBdr>
        </w:div>
        <w:div w:id="1353845174">
          <w:marLeft w:val="0"/>
          <w:marRight w:val="0"/>
          <w:marTop w:val="0"/>
          <w:marBottom w:val="0"/>
          <w:divBdr>
            <w:top w:val="none" w:sz="0" w:space="0" w:color="auto"/>
            <w:left w:val="none" w:sz="0" w:space="0" w:color="auto"/>
            <w:bottom w:val="none" w:sz="0" w:space="0" w:color="auto"/>
            <w:right w:val="none" w:sz="0" w:space="0" w:color="auto"/>
          </w:divBdr>
        </w:div>
        <w:div w:id="180439318">
          <w:marLeft w:val="0"/>
          <w:marRight w:val="0"/>
          <w:marTop w:val="0"/>
          <w:marBottom w:val="0"/>
          <w:divBdr>
            <w:top w:val="none" w:sz="0" w:space="0" w:color="auto"/>
            <w:left w:val="none" w:sz="0" w:space="0" w:color="auto"/>
            <w:bottom w:val="none" w:sz="0" w:space="0" w:color="auto"/>
            <w:right w:val="none" w:sz="0" w:space="0" w:color="auto"/>
          </w:divBdr>
        </w:div>
        <w:div w:id="1707631567">
          <w:marLeft w:val="0"/>
          <w:marRight w:val="0"/>
          <w:marTop w:val="0"/>
          <w:marBottom w:val="0"/>
          <w:divBdr>
            <w:top w:val="none" w:sz="0" w:space="0" w:color="auto"/>
            <w:left w:val="none" w:sz="0" w:space="0" w:color="auto"/>
            <w:bottom w:val="none" w:sz="0" w:space="0" w:color="auto"/>
            <w:right w:val="none" w:sz="0" w:space="0" w:color="auto"/>
          </w:divBdr>
        </w:div>
        <w:div w:id="621115078">
          <w:marLeft w:val="0"/>
          <w:marRight w:val="0"/>
          <w:marTop w:val="0"/>
          <w:marBottom w:val="0"/>
          <w:divBdr>
            <w:top w:val="none" w:sz="0" w:space="0" w:color="auto"/>
            <w:left w:val="none" w:sz="0" w:space="0" w:color="auto"/>
            <w:bottom w:val="none" w:sz="0" w:space="0" w:color="auto"/>
            <w:right w:val="none" w:sz="0" w:space="0" w:color="auto"/>
          </w:divBdr>
        </w:div>
        <w:div w:id="1054087813">
          <w:marLeft w:val="0"/>
          <w:marRight w:val="0"/>
          <w:marTop w:val="0"/>
          <w:marBottom w:val="0"/>
          <w:divBdr>
            <w:top w:val="none" w:sz="0" w:space="0" w:color="auto"/>
            <w:left w:val="none" w:sz="0" w:space="0" w:color="auto"/>
            <w:bottom w:val="none" w:sz="0" w:space="0" w:color="auto"/>
            <w:right w:val="none" w:sz="0" w:space="0" w:color="auto"/>
          </w:divBdr>
        </w:div>
        <w:div w:id="1565797479">
          <w:marLeft w:val="0"/>
          <w:marRight w:val="0"/>
          <w:marTop w:val="0"/>
          <w:marBottom w:val="0"/>
          <w:divBdr>
            <w:top w:val="none" w:sz="0" w:space="0" w:color="auto"/>
            <w:left w:val="none" w:sz="0" w:space="0" w:color="auto"/>
            <w:bottom w:val="none" w:sz="0" w:space="0" w:color="auto"/>
            <w:right w:val="none" w:sz="0" w:space="0" w:color="auto"/>
          </w:divBdr>
        </w:div>
        <w:div w:id="43987930">
          <w:marLeft w:val="0"/>
          <w:marRight w:val="0"/>
          <w:marTop w:val="0"/>
          <w:marBottom w:val="0"/>
          <w:divBdr>
            <w:top w:val="none" w:sz="0" w:space="0" w:color="auto"/>
            <w:left w:val="none" w:sz="0" w:space="0" w:color="auto"/>
            <w:bottom w:val="none" w:sz="0" w:space="0" w:color="auto"/>
            <w:right w:val="none" w:sz="0" w:space="0" w:color="auto"/>
          </w:divBdr>
        </w:div>
        <w:div w:id="1036350871">
          <w:marLeft w:val="0"/>
          <w:marRight w:val="0"/>
          <w:marTop w:val="0"/>
          <w:marBottom w:val="0"/>
          <w:divBdr>
            <w:top w:val="none" w:sz="0" w:space="0" w:color="auto"/>
            <w:left w:val="none" w:sz="0" w:space="0" w:color="auto"/>
            <w:bottom w:val="none" w:sz="0" w:space="0" w:color="auto"/>
            <w:right w:val="none" w:sz="0" w:space="0" w:color="auto"/>
          </w:divBdr>
        </w:div>
        <w:div w:id="1178010136">
          <w:marLeft w:val="0"/>
          <w:marRight w:val="0"/>
          <w:marTop w:val="0"/>
          <w:marBottom w:val="0"/>
          <w:divBdr>
            <w:top w:val="none" w:sz="0" w:space="0" w:color="auto"/>
            <w:left w:val="none" w:sz="0" w:space="0" w:color="auto"/>
            <w:bottom w:val="none" w:sz="0" w:space="0" w:color="auto"/>
            <w:right w:val="none" w:sz="0" w:space="0" w:color="auto"/>
          </w:divBdr>
        </w:div>
        <w:div w:id="1783066539">
          <w:marLeft w:val="0"/>
          <w:marRight w:val="0"/>
          <w:marTop w:val="0"/>
          <w:marBottom w:val="0"/>
          <w:divBdr>
            <w:top w:val="none" w:sz="0" w:space="0" w:color="auto"/>
            <w:left w:val="none" w:sz="0" w:space="0" w:color="auto"/>
            <w:bottom w:val="none" w:sz="0" w:space="0" w:color="auto"/>
            <w:right w:val="none" w:sz="0" w:space="0" w:color="auto"/>
          </w:divBdr>
        </w:div>
        <w:div w:id="669531079">
          <w:marLeft w:val="0"/>
          <w:marRight w:val="0"/>
          <w:marTop w:val="0"/>
          <w:marBottom w:val="0"/>
          <w:divBdr>
            <w:top w:val="none" w:sz="0" w:space="0" w:color="auto"/>
            <w:left w:val="none" w:sz="0" w:space="0" w:color="auto"/>
            <w:bottom w:val="none" w:sz="0" w:space="0" w:color="auto"/>
            <w:right w:val="none" w:sz="0" w:space="0" w:color="auto"/>
          </w:divBdr>
        </w:div>
        <w:div w:id="1569456594">
          <w:marLeft w:val="0"/>
          <w:marRight w:val="0"/>
          <w:marTop w:val="0"/>
          <w:marBottom w:val="0"/>
          <w:divBdr>
            <w:top w:val="none" w:sz="0" w:space="0" w:color="auto"/>
            <w:left w:val="none" w:sz="0" w:space="0" w:color="auto"/>
            <w:bottom w:val="none" w:sz="0" w:space="0" w:color="auto"/>
            <w:right w:val="none" w:sz="0" w:space="0" w:color="auto"/>
          </w:divBdr>
        </w:div>
        <w:div w:id="1280256780">
          <w:marLeft w:val="0"/>
          <w:marRight w:val="0"/>
          <w:marTop w:val="0"/>
          <w:marBottom w:val="0"/>
          <w:divBdr>
            <w:top w:val="none" w:sz="0" w:space="0" w:color="auto"/>
            <w:left w:val="none" w:sz="0" w:space="0" w:color="auto"/>
            <w:bottom w:val="none" w:sz="0" w:space="0" w:color="auto"/>
            <w:right w:val="none" w:sz="0" w:space="0" w:color="auto"/>
          </w:divBdr>
        </w:div>
      </w:divsChild>
    </w:div>
    <w:div w:id="454907126">
      <w:bodyDiv w:val="1"/>
      <w:marLeft w:val="0"/>
      <w:marRight w:val="0"/>
      <w:marTop w:val="0"/>
      <w:marBottom w:val="0"/>
      <w:divBdr>
        <w:top w:val="none" w:sz="0" w:space="0" w:color="auto"/>
        <w:left w:val="none" w:sz="0" w:space="0" w:color="auto"/>
        <w:bottom w:val="none" w:sz="0" w:space="0" w:color="auto"/>
        <w:right w:val="none" w:sz="0" w:space="0" w:color="auto"/>
      </w:divBdr>
    </w:div>
    <w:div w:id="562300709">
      <w:bodyDiv w:val="1"/>
      <w:marLeft w:val="0"/>
      <w:marRight w:val="0"/>
      <w:marTop w:val="0"/>
      <w:marBottom w:val="0"/>
      <w:divBdr>
        <w:top w:val="none" w:sz="0" w:space="0" w:color="auto"/>
        <w:left w:val="none" w:sz="0" w:space="0" w:color="auto"/>
        <w:bottom w:val="none" w:sz="0" w:space="0" w:color="auto"/>
        <w:right w:val="none" w:sz="0" w:space="0" w:color="auto"/>
      </w:divBdr>
    </w:div>
    <w:div w:id="607851816">
      <w:bodyDiv w:val="1"/>
      <w:marLeft w:val="0"/>
      <w:marRight w:val="0"/>
      <w:marTop w:val="0"/>
      <w:marBottom w:val="0"/>
      <w:divBdr>
        <w:top w:val="none" w:sz="0" w:space="0" w:color="auto"/>
        <w:left w:val="none" w:sz="0" w:space="0" w:color="auto"/>
        <w:bottom w:val="none" w:sz="0" w:space="0" w:color="auto"/>
        <w:right w:val="none" w:sz="0" w:space="0" w:color="auto"/>
      </w:divBdr>
      <w:divsChild>
        <w:div w:id="64954977">
          <w:marLeft w:val="0"/>
          <w:marRight w:val="0"/>
          <w:marTop w:val="0"/>
          <w:marBottom w:val="0"/>
          <w:divBdr>
            <w:top w:val="none" w:sz="0" w:space="0" w:color="auto"/>
            <w:left w:val="none" w:sz="0" w:space="0" w:color="auto"/>
            <w:bottom w:val="none" w:sz="0" w:space="0" w:color="auto"/>
            <w:right w:val="none" w:sz="0" w:space="0" w:color="auto"/>
          </w:divBdr>
          <w:divsChild>
            <w:div w:id="1072238883">
              <w:marLeft w:val="0"/>
              <w:marRight w:val="0"/>
              <w:marTop w:val="0"/>
              <w:marBottom w:val="0"/>
              <w:divBdr>
                <w:top w:val="none" w:sz="0" w:space="0" w:color="auto"/>
                <w:left w:val="none" w:sz="0" w:space="0" w:color="auto"/>
                <w:bottom w:val="none" w:sz="0" w:space="0" w:color="auto"/>
                <w:right w:val="none" w:sz="0" w:space="0" w:color="auto"/>
              </w:divBdr>
              <w:divsChild>
                <w:div w:id="133079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67633">
          <w:marLeft w:val="0"/>
          <w:marRight w:val="0"/>
          <w:marTop w:val="0"/>
          <w:marBottom w:val="0"/>
          <w:divBdr>
            <w:top w:val="none" w:sz="0" w:space="0" w:color="auto"/>
            <w:left w:val="none" w:sz="0" w:space="0" w:color="auto"/>
            <w:bottom w:val="none" w:sz="0" w:space="0" w:color="auto"/>
            <w:right w:val="none" w:sz="0" w:space="0" w:color="auto"/>
          </w:divBdr>
        </w:div>
        <w:div w:id="231280534">
          <w:marLeft w:val="0"/>
          <w:marRight w:val="0"/>
          <w:marTop w:val="0"/>
          <w:marBottom w:val="0"/>
          <w:divBdr>
            <w:top w:val="none" w:sz="0" w:space="0" w:color="auto"/>
            <w:left w:val="none" w:sz="0" w:space="0" w:color="auto"/>
            <w:bottom w:val="none" w:sz="0" w:space="0" w:color="auto"/>
            <w:right w:val="none" w:sz="0" w:space="0" w:color="auto"/>
          </w:divBdr>
          <w:divsChild>
            <w:div w:id="1104576258">
              <w:marLeft w:val="0"/>
              <w:marRight w:val="0"/>
              <w:marTop w:val="0"/>
              <w:marBottom w:val="0"/>
              <w:divBdr>
                <w:top w:val="none" w:sz="0" w:space="0" w:color="auto"/>
                <w:left w:val="none" w:sz="0" w:space="0" w:color="auto"/>
                <w:bottom w:val="none" w:sz="0" w:space="0" w:color="auto"/>
                <w:right w:val="none" w:sz="0" w:space="0" w:color="auto"/>
              </w:divBdr>
              <w:divsChild>
                <w:div w:id="232736561">
                  <w:marLeft w:val="0"/>
                  <w:marRight w:val="0"/>
                  <w:marTop w:val="0"/>
                  <w:marBottom w:val="0"/>
                  <w:divBdr>
                    <w:top w:val="none" w:sz="0" w:space="0" w:color="auto"/>
                    <w:left w:val="none" w:sz="0" w:space="0" w:color="auto"/>
                    <w:bottom w:val="none" w:sz="0" w:space="0" w:color="auto"/>
                    <w:right w:val="none" w:sz="0" w:space="0" w:color="auto"/>
                  </w:divBdr>
                  <w:divsChild>
                    <w:div w:id="26762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963288">
          <w:marLeft w:val="0"/>
          <w:marRight w:val="0"/>
          <w:marTop w:val="0"/>
          <w:marBottom w:val="0"/>
          <w:divBdr>
            <w:top w:val="none" w:sz="0" w:space="0" w:color="auto"/>
            <w:left w:val="none" w:sz="0" w:space="0" w:color="auto"/>
            <w:bottom w:val="none" w:sz="0" w:space="0" w:color="auto"/>
            <w:right w:val="none" w:sz="0" w:space="0" w:color="auto"/>
          </w:divBdr>
          <w:divsChild>
            <w:div w:id="1682314779">
              <w:marLeft w:val="0"/>
              <w:marRight w:val="0"/>
              <w:marTop w:val="0"/>
              <w:marBottom w:val="0"/>
              <w:divBdr>
                <w:top w:val="none" w:sz="0" w:space="0" w:color="auto"/>
                <w:left w:val="none" w:sz="0" w:space="0" w:color="auto"/>
                <w:bottom w:val="none" w:sz="0" w:space="0" w:color="auto"/>
                <w:right w:val="none" w:sz="0" w:space="0" w:color="auto"/>
              </w:divBdr>
              <w:divsChild>
                <w:div w:id="1203129055">
                  <w:marLeft w:val="0"/>
                  <w:marRight w:val="0"/>
                  <w:marTop w:val="0"/>
                  <w:marBottom w:val="0"/>
                  <w:divBdr>
                    <w:top w:val="none" w:sz="0" w:space="0" w:color="auto"/>
                    <w:left w:val="none" w:sz="0" w:space="0" w:color="auto"/>
                    <w:bottom w:val="none" w:sz="0" w:space="0" w:color="auto"/>
                    <w:right w:val="none" w:sz="0" w:space="0" w:color="auto"/>
                  </w:divBdr>
                  <w:divsChild>
                    <w:div w:id="282007804">
                      <w:marLeft w:val="0"/>
                      <w:marRight w:val="0"/>
                      <w:marTop w:val="0"/>
                      <w:marBottom w:val="0"/>
                      <w:divBdr>
                        <w:top w:val="none" w:sz="0" w:space="0" w:color="auto"/>
                        <w:left w:val="none" w:sz="0" w:space="0" w:color="auto"/>
                        <w:bottom w:val="none" w:sz="0" w:space="0" w:color="auto"/>
                        <w:right w:val="none" w:sz="0" w:space="0" w:color="auto"/>
                      </w:divBdr>
                    </w:div>
                    <w:div w:id="1309673950">
                      <w:marLeft w:val="0"/>
                      <w:marRight w:val="0"/>
                      <w:marTop w:val="0"/>
                      <w:marBottom w:val="0"/>
                      <w:divBdr>
                        <w:top w:val="none" w:sz="0" w:space="0" w:color="auto"/>
                        <w:left w:val="none" w:sz="0" w:space="0" w:color="auto"/>
                        <w:bottom w:val="none" w:sz="0" w:space="0" w:color="auto"/>
                        <w:right w:val="none" w:sz="0" w:space="0" w:color="auto"/>
                      </w:divBdr>
                    </w:div>
                    <w:div w:id="1929776604">
                      <w:marLeft w:val="0"/>
                      <w:marRight w:val="0"/>
                      <w:marTop w:val="0"/>
                      <w:marBottom w:val="0"/>
                      <w:divBdr>
                        <w:top w:val="none" w:sz="0" w:space="0" w:color="auto"/>
                        <w:left w:val="none" w:sz="0" w:space="0" w:color="auto"/>
                        <w:bottom w:val="none" w:sz="0" w:space="0" w:color="auto"/>
                        <w:right w:val="none" w:sz="0" w:space="0" w:color="auto"/>
                      </w:divBdr>
                    </w:div>
                    <w:div w:id="2145195548">
                      <w:marLeft w:val="0"/>
                      <w:marRight w:val="0"/>
                      <w:marTop w:val="0"/>
                      <w:marBottom w:val="0"/>
                      <w:divBdr>
                        <w:top w:val="none" w:sz="0" w:space="0" w:color="auto"/>
                        <w:left w:val="none" w:sz="0" w:space="0" w:color="auto"/>
                        <w:bottom w:val="none" w:sz="0" w:space="0" w:color="auto"/>
                        <w:right w:val="none" w:sz="0" w:space="0" w:color="auto"/>
                      </w:divBdr>
                      <w:divsChild>
                        <w:div w:id="708992163">
                          <w:marLeft w:val="0"/>
                          <w:marRight w:val="0"/>
                          <w:marTop w:val="0"/>
                          <w:marBottom w:val="0"/>
                          <w:divBdr>
                            <w:top w:val="none" w:sz="0" w:space="0" w:color="auto"/>
                            <w:left w:val="none" w:sz="0" w:space="0" w:color="auto"/>
                            <w:bottom w:val="none" w:sz="0" w:space="0" w:color="auto"/>
                            <w:right w:val="none" w:sz="0" w:space="0" w:color="auto"/>
                          </w:divBdr>
                          <w:divsChild>
                            <w:div w:id="1252197684">
                              <w:marLeft w:val="0"/>
                              <w:marRight w:val="0"/>
                              <w:marTop w:val="0"/>
                              <w:marBottom w:val="0"/>
                              <w:divBdr>
                                <w:top w:val="none" w:sz="0" w:space="0" w:color="auto"/>
                                <w:left w:val="none" w:sz="0" w:space="0" w:color="auto"/>
                                <w:bottom w:val="none" w:sz="0" w:space="0" w:color="auto"/>
                                <w:right w:val="none" w:sz="0" w:space="0" w:color="auto"/>
                              </w:divBdr>
                              <w:divsChild>
                                <w:div w:id="88503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9057151">
          <w:marLeft w:val="0"/>
          <w:marRight w:val="0"/>
          <w:marTop w:val="0"/>
          <w:marBottom w:val="0"/>
          <w:divBdr>
            <w:top w:val="none" w:sz="0" w:space="0" w:color="auto"/>
            <w:left w:val="none" w:sz="0" w:space="0" w:color="auto"/>
            <w:bottom w:val="none" w:sz="0" w:space="0" w:color="auto"/>
            <w:right w:val="none" w:sz="0" w:space="0" w:color="auto"/>
          </w:divBdr>
          <w:divsChild>
            <w:div w:id="1058435111">
              <w:marLeft w:val="0"/>
              <w:marRight w:val="0"/>
              <w:marTop w:val="0"/>
              <w:marBottom w:val="0"/>
              <w:divBdr>
                <w:top w:val="none" w:sz="0" w:space="0" w:color="auto"/>
                <w:left w:val="none" w:sz="0" w:space="0" w:color="auto"/>
                <w:bottom w:val="none" w:sz="0" w:space="0" w:color="auto"/>
                <w:right w:val="none" w:sz="0" w:space="0" w:color="auto"/>
              </w:divBdr>
            </w:div>
          </w:divsChild>
        </w:div>
        <w:div w:id="1104766320">
          <w:marLeft w:val="0"/>
          <w:marRight w:val="0"/>
          <w:marTop w:val="0"/>
          <w:marBottom w:val="0"/>
          <w:divBdr>
            <w:top w:val="none" w:sz="0" w:space="0" w:color="auto"/>
            <w:left w:val="none" w:sz="0" w:space="0" w:color="auto"/>
            <w:bottom w:val="none" w:sz="0" w:space="0" w:color="auto"/>
            <w:right w:val="none" w:sz="0" w:space="0" w:color="auto"/>
          </w:divBdr>
          <w:divsChild>
            <w:div w:id="1324892603">
              <w:marLeft w:val="0"/>
              <w:marRight w:val="0"/>
              <w:marTop w:val="0"/>
              <w:marBottom w:val="0"/>
              <w:divBdr>
                <w:top w:val="none" w:sz="0" w:space="0" w:color="auto"/>
                <w:left w:val="none" w:sz="0" w:space="0" w:color="auto"/>
                <w:bottom w:val="none" w:sz="0" w:space="0" w:color="auto"/>
                <w:right w:val="none" w:sz="0" w:space="0" w:color="auto"/>
              </w:divBdr>
              <w:divsChild>
                <w:div w:id="1380399487">
                  <w:marLeft w:val="0"/>
                  <w:marRight w:val="0"/>
                  <w:marTop w:val="0"/>
                  <w:marBottom w:val="0"/>
                  <w:divBdr>
                    <w:top w:val="none" w:sz="0" w:space="0" w:color="auto"/>
                    <w:left w:val="none" w:sz="0" w:space="0" w:color="auto"/>
                    <w:bottom w:val="none" w:sz="0" w:space="0" w:color="auto"/>
                    <w:right w:val="none" w:sz="0" w:space="0" w:color="auto"/>
                  </w:divBdr>
                  <w:divsChild>
                    <w:div w:id="509560662">
                      <w:marLeft w:val="0"/>
                      <w:marRight w:val="0"/>
                      <w:marTop w:val="0"/>
                      <w:marBottom w:val="0"/>
                      <w:divBdr>
                        <w:top w:val="none" w:sz="0" w:space="0" w:color="auto"/>
                        <w:left w:val="none" w:sz="0" w:space="0" w:color="auto"/>
                        <w:bottom w:val="none" w:sz="0" w:space="0" w:color="auto"/>
                        <w:right w:val="none" w:sz="0" w:space="0" w:color="auto"/>
                      </w:divBdr>
                      <w:divsChild>
                        <w:div w:id="2145807802">
                          <w:marLeft w:val="0"/>
                          <w:marRight w:val="0"/>
                          <w:marTop w:val="0"/>
                          <w:marBottom w:val="0"/>
                          <w:divBdr>
                            <w:top w:val="none" w:sz="0" w:space="0" w:color="auto"/>
                            <w:left w:val="none" w:sz="0" w:space="0" w:color="auto"/>
                            <w:bottom w:val="none" w:sz="0" w:space="0" w:color="auto"/>
                            <w:right w:val="none" w:sz="0" w:space="0" w:color="auto"/>
                          </w:divBdr>
                          <w:divsChild>
                            <w:div w:id="174080982">
                              <w:marLeft w:val="0"/>
                              <w:marRight w:val="0"/>
                              <w:marTop w:val="0"/>
                              <w:marBottom w:val="0"/>
                              <w:divBdr>
                                <w:top w:val="none" w:sz="0" w:space="0" w:color="auto"/>
                                <w:left w:val="none" w:sz="0" w:space="0" w:color="auto"/>
                                <w:bottom w:val="none" w:sz="0" w:space="0" w:color="auto"/>
                                <w:right w:val="none" w:sz="0" w:space="0" w:color="auto"/>
                              </w:divBdr>
                              <w:divsChild>
                                <w:div w:id="77140927">
                                  <w:marLeft w:val="0"/>
                                  <w:marRight w:val="0"/>
                                  <w:marTop w:val="0"/>
                                  <w:marBottom w:val="0"/>
                                  <w:divBdr>
                                    <w:top w:val="none" w:sz="0" w:space="0" w:color="auto"/>
                                    <w:left w:val="none" w:sz="0" w:space="0" w:color="auto"/>
                                    <w:bottom w:val="none" w:sz="0" w:space="0" w:color="auto"/>
                                    <w:right w:val="none" w:sz="0" w:space="0" w:color="auto"/>
                                  </w:divBdr>
                                  <w:divsChild>
                                    <w:div w:id="1654942938">
                                      <w:marLeft w:val="0"/>
                                      <w:marRight w:val="0"/>
                                      <w:marTop w:val="0"/>
                                      <w:marBottom w:val="0"/>
                                      <w:divBdr>
                                        <w:top w:val="none" w:sz="0" w:space="0" w:color="auto"/>
                                        <w:left w:val="none" w:sz="0" w:space="0" w:color="auto"/>
                                        <w:bottom w:val="none" w:sz="0" w:space="0" w:color="auto"/>
                                        <w:right w:val="none" w:sz="0" w:space="0" w:color="auto"/>
                                      </w:divBdr>
                                      <w:divsChild>
                                        <w:div w:id="402725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04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914614">
          <w:marLeft w:val="0"/>
          <w:marRight w:val="0"/>
          <w:marTop w:val="0"/>
          <w:marBottom w:val="0"/>
          <w:divBdr>
            <w:top w:val="none" w:sz="0" w:space="0" w:color="auto"/>
            <w:left w:val="none" w:sz="0" w:space="0" w:color="auto"/>
            <w:bottom w:val="none" w:sz="0" w:space="0" w:color="auto"/>
            <w:right w:val="none" w:sz="0" w:space="0" w:color="auto"/>
          </w:divBdr>
          <w:divsChild>
            <w:div w:id="949748738">
              <w:marLeft w:val="0"/>
              <w:marRight w:val="0"/>
              <w:marTop w:val="0"/>
              <w:marBottom w:val="0"/>
              <w:divBdr>
                <w:top w:val="none" w:sz="0" w:space="0" w:color="auto"/>
                <w:left w:val="none" w:sz="0" w:space="0" w:color="auto"/>
                <w:bottom w:val="none" w:sz="0" w:space="0" w:color="auto"/>
                <w:right w:val="none" w:sz="0" w:space="0" w:color="auto"/>
              </w:divBdr>
              <w:divsChild>
                <w:div w:id="1939748362">
                  <w:marLeft w:val="0"/>
                  <w:marRight w:val="0"/>
                  <w:marTop w:val="0"/>
                  <w:marBottom w:val="0"/>
                  <w:divBdr>
                    <w:top w:val="none" w:sz="0" w:space="0" w:color="auto"/>
                    <w:left w:val="none" w:sz="0" w:space="0" w:color="auto"/>
                    <w:bottom w:val="none" w:sz="0" w:space="0" w:color="auto"/>
                    <w:right w:val="none" w:sz="0" w:space="0" w:color="auto"/>
                  </w:divBdr>
                  <w:divsChild>
                    <w:div w:id="1158233772">
                      <w:marLeft w:val="0"/>
                      <w:marRight w:val="0"/>
                      <w:marTop w:val="0"/>
                      <w:marBottom w:val="0"/>
                      <w:divBdr>
                        <w:top w:val="none" w:sz="0" w:space="0" w:color="auto"/>
                        <w:left w:val="none" w:sz="0" w:space="0" w:color="auto"/>
                        <w:bottom w:val="none" w:sz="0" w:space="0" w:color="auto"/>
                        <w:right w:val="none" w:sz="0" w:space="0" w:color="auto"/>
                      </w:divBdr>
                      <w:divsChild>
                        <w:div w:id="590704186">
                          <w:marLeft w:val="0"/>
                          <w:marRight w:val="0"/>
                          <w:marTop w:val="0"/>
                          <w:marBottom w:val="0"/>
                          <w:divBdr>
                            <w:top w:val="none" w:sz="0" w:space="0" w:color="auto"/>
                            <w:left w:val="none" w:sz="0" w:space="0" w:color="auto"/>
                            <w:bottom w:val="none" w:sz="0" w:space="0" w:color="auto"/>
                            <w:right w:val="none" w:sz="0" w:space="0" w:color="auto"/>
                          </w:divBdr>
                        </w:div>
                        <w:div w:id="851918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6375586">
          <w:marLeft w:val="0"/>
          <w:marRight w:val="0"/>
          <w:marTop w:val="0"/>
          <w:marBottom w:val="0"/>
          <w:divBdr>
            <w:top w:val="none" w:sz="0" w:space="0" w:color="auto"/>
            <w:left w:val="none" w:sz="0" w:space="0" w:color="auto"/>
            <w:bottom w:val="none" w:sz="0" w:space="0" w:color="auto"/>
            <w:right w:val="none" w:sz="0" w:space="0" w:color="auto"/>
          </w:divBdr>
          <w:divsChild>
            <w:div w:id="1964799464">
              <w:marLeft w:val="0"/>
              <w:marRight w:val="0"/>
              <w:marTop w:val="0"/>
              <w:marBottom w:val="0"/>
              <w:divBdr>
                <w:top w:val="none" w:sz="0" w:space="0" w:color="auto"/>
                <w:left w:val="none" w:sz="0" w:space="0" w:color="auto"/>
                <w:bottom w:val="none" w:sz="0" w:space="0" w:color="auto"/>
                <w:right w:val="none" w:sz="0" w:space="0" w:color="auto"/>
              </w:divBdr>
              <w:divsChild>
                <w:div w:id="164830320">
                  <w:marLeft w:val="0"/>
                  <w:marRight w:val="0"/>
                  <w:marTop w:val="0"/>
                  <w:marBottom w:val="0"/>
                  <w:divBdr>
                    <w:top w:val="none" w:sz="0" w:space="0" w:color="auto"/>
                    <w:left w:val="none" w:sz="0" w:space="0" w:color="auto"/>
                    <w:bottom w:val="none" w:sz="0" w:space="0" w:color="auto"/>
                    <w:right w:val="none" w:sz="0" w:space="0" w:color="auto"/>
                  </w:divBdr>
                  <w:divsChild>
                    <w:div w:id="1097605242">
                      <w:marLeft w:val="0"/>
                      <w:marRight w:val="0"/>
                      <w:marTop w:val="0"/>
                      <w:marBottom w:val="0"/>
                      <w:divBdr>
                        <w:top w:val="none" w:sz="0" w:space="0" w:color="auto"/>
                        <w:left w:val="none" w:sz="0" w:space="0" w:color="auto"/>
                        <w:bottom w:val="none" w:sz="0" w:space="0" w:color="auto"/>
                        <w:right w:val="none" w:sz="0" w:space="0" w:color="auto"/>
                      </w:divBdr>
                      <w:divsChild>
                        <w:div w:id="22823422">
                          <w:marLeft w:val="0"/>
                          <w:marRight w:val="0"/>
                          <w:marTop w:val="0"/>
                          <w:marBottom w:val="0"/>
                          <w:divBdr>
                            <w:top w:val="none" w:sz="0" w:space="0" w:color="auto"/>
                            <w:left w:val="none" w:sz="0" w:space="0" w:color="auto"/>
                            <w:bottom w:val="none" w:sz="0" w:space="0" w:color="auto"/>
                            <w:right w:val="none" w:sz="0" w:space="0" w:color="auto"/>
                          </w:divBdr>
                          <w:divsChild>
                            <w:div w:id="2172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365830">
                      <w:marLeft w:val="0"/>
                      <w:marRight w:val="0"/>
                      <w:marTop w:val="0"/>
                      <w:marBottom w:val="0"/>
                      <w:divBdr>
                        <w:top w:val="none" w:sz="0" w:space="0" w:color="auto"/>
                        <w:left w:val="none" w:sz="0" w:space="0" w:color="auto"/>
                        <w:bottom w:val="none" w:sz="0" w:space="0" w:color="auto"/>
                        <w:right w:val="none" w:sz="0" w:space="0" w:color="auto"/>
                      </w:divBdr>
                      <w:divsChild>
                        <w:div w:id="801508528">
                          <w:marLeft w:val="0"/>
                          <w:marRight w:val="0"/>
                          <w:marTop w:val="0"/>
                          <w:marBottom w:val="0"/>
                          <w:divBdr>
                            <w:top w:val="none" w:sz="0" w:space="0" w:color="auto"/>
                            <w:left w:val="none" w:sz="0" w:space="0" w:color="auto"/>
                            <w:bottom w:val="none" w:sz="0" w:space="0" w:color="auto"/>
                            <w:right w:val="none" w:sz="0" w:space="0" w:color="auto"/>
                          </w:divBdr>
                          <w:divsChild>
                            <w:div w:id="1895652773">
                              <w:marLeft w:val="0"/>
                              <w:marRight w:val="0"/>
                              <w:marTop w:val="0"/>
                              <w:marBottom w:val="0"/>
                              <w:divBdr>
                                <w:top w:val="none" w:sz="0" w:space="0" w:color="auto"/>
                                <w:left w:val="none" w:sz="0" w:space="0" w:color="auto"/>
                                <w:bottom w:val="none" w:sz="0" w:space="0" w:color="auto"/>
                                <w:right w:val="none" w:sz="0" w:space="0" w:color="auto"/>
                              </w:divBdr>
                              <w:divsChild>
                                <w:div w:id="460612711">
                                  <w:marLeft w:val="0"/>
                                  <w:marRight w:val="0"/>
                                  <w:marTop w:val="0"/>
                                  <w:marBottom w:val="0"/>
                                  <w:divBdr>
                                    <w:top w:val="none" w:sz="0" w:space="0" w:color="auto"/>
                                    <w:left w:val="none" w:sz="0" w:space="0" w:color="auto"/>
                                    <w:bottom w:val="none" w:sz="0" w:space="0" w:color="auto"/>
                                    <w:right w:val="none" w:sz="0" w:space="0" w:color="auto"/>
                                  </w:divBdr>
                                  <w:divsChild>
                                    <w:div w:id="1470319632">
                                      <w:marLeft w:val="0"/>
                                      <w:marRight w:val="0"/>
                                      <w:marTop w:val="0"/>
                                      <w:marBottom w:val="0"/>
                                      <w:divBdr>
                                        <w:top w:val="none" w:sz="0" w:space="0" w:color="auto"/>
                                        <w:left w:val="none" w:sz="0" w:space="0" w:color="auto"/>
                                        <w:bottom w:val="none" w:sz="0" w:space="0" w:color="auto"/>
                                        <w:right w:val="none" w:sz="0" w:space="0" w:color="auto"/>
                                      </w:divBdr>
                                      <w:divsChild>
                                        <w:div w:id="833377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8234594">
                  <w:marLeft w:val="0"/>
                  <w:marRight w:val="0"/>
                  <w:marTop w:val="0"/>
                  <w:marBottom w:val="0"/>
                  <w:divBdr>
                    <w:top w:val="none" w:sz="0" w:space="0" w:color="auto"/>
                    <w:left w:val="none" w:sz="0" w:space="0" w:color="auto"/>
                    <w:bottom w:val="none" w:sz="0" w:space="0" w:color="auto"/>
                    <w:right w:val="none" w:sz="0" w:space="0" w:color="auto"/>
                  </w:divBdr>
                  <w:divsChild>
                    <w:div w:id="1836608524">
                      <w:marLeft w:val="0"/>
                      <w:marRight w:val="0"/>
                      <w:marTop w:val="0"/>
                      <w:marBottom w:val="0"/>
                      <w:divBdr>
                        <w:top w:val="none" w:sz="0" w:space="0" w:color="auto"/>
                        <w:left w:val="none" w:sz="0" w:space="0" w:color="auto"/>
                        <w:bottom w:val="none" w:sz="0" w:space="0" w:color="auto"/>
                        <w:right w:val="none" w:sz="0" w:space="0" w:color="auto"/>
                      </w:divBdr>
                      <w:divsChild>
                        <w:div w:id="688338293">
                          <w:marLeft w:val="0"/>
                          <w:marRight w:val="0"/>
                          <w:marTop w:val="0"/>
                          <w:marBottom w:val="0"/>
                          <w:divBdr>
                            <w:top w:val="none" w:sz="0" w:space="0" w:color="auto"/>
                            <w:left w:val="none" w:sz="0" w:space="0" w:color="auto"/>
                            <w:bottom w:val="none" w:sz="0" w:space="0" w:color="auto"/>
                            <w:right w:val="none" w:sz="0" w:space="0" w:color="auto"/>
                          </w:divBdr>
                          <w:divsChild>
                            <w:div w:id="1786346786">
                              <w:marLeft w:val="0"/>
                              <w:marRight w:val="0"/>
                              <w:marTop w:val="0"/>
                              <w:marBottom w:val="0"/>
                              <w:divBdr>
                                <w:top w:val="none" w:sz="0" w:space="0" w:color="auto"/>
                                <w:left w:val="none" w:sz="0" w:space="0" w:color="auto"/>
                                <w:bottom w:val="none" w:sz="0" w:space="0" w:color="auto"/>
                                <w:right w:val="none" w:sz="0" w:space="0" w:color="auto"/>
                              </w:divBdr>
                              <w:divsChild>
                                <w:div w:id="602735485">
                                  <w:marLeft w:val="0"/>
                                  <w:marRight w:val="0"/>
                                  <w:marTop w:val="0"/>
                                  <w:marBottom w:val="0"/>
                                  <w:divBdr>
                                    <w:top w:val="none" w:sz="0" w:space="0" w:color="auto"/>
                                    <w:left w:val="none" w:sz="0" w:space="0" w:color="auto"/>
                                    <w:bottom w:val="none" w:sz="0" w:space="0" w:color="auto"/>
                                    <w:right w:val="none" w:sz="0" w:space="0" w:color="auto"/>
                                  </w:divBdr>
                                  <w:divsChild>
                                    <w:div w:id="39697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286478">
                          <w:marLeft w:val="0"/>
                          <w:marRight w:val="0"/>
                          <w:marTop w:val="0"/>
                          <w:marBottom w:val="0"/>
                          <w:divBdr>
                            <w:top w:val="none" w:sz="0" w:space="0" w:color="auto"/>
                            <w:left w:val="none" w:sz="0" w:space="0" w:color="auto"/>
                            <w:bottom w:val="none" w:sz="0" w:space="0" w:color="auto"/>
                            <w:right w:val="none" w:sz="0" w:space="0" w:color="auto"/>
                          </w:divBdr>
                          <w:divsChild>
                            <w:div w:id="363287415">
                              <w:marLeft w:val="0"/>
                              <w:marRight w:val="0"/>
                              <w:marTop w:val="0"/>
                              <w:marBottom w:val="0"/>
                              <w:divBdr>
                                <w:top w:val="none" w:sz="0" w:space="0" w:color="auto"/>
                                <w:left w:val="none" w:sz="0" w:space="0" w:color="auto"/>
                                <w:bottom w:val="none" w:sz="0" w:space="0" w:color="auto"/>
                                <w:right w:val="none" w:sz="0" w:space="0" w:color="auto"/>
                              </w:divBdr>
                              <w:divsChild>
                                <w:div w:id="1873422666">
                                  <w:marLeft w:val="0"/>
                                  <w:marRight w:val="0"/>
                                  <w:marTop w:val="0"/>
                                  <w:marBottom w:val="0"/>
                                  <w:divBdr>
                                    <w:top w:val="none" w:sz="0" w:space="0" w:color="auto"/>
                                    <w:left w:val="none" w:sz="0" w:space="0" w:color="auto"/>
                                    <w:bottom w:val="none" w:sz="0" w:space="0" w:color="auto"/>
                                    <w:right w:val="none" w:sz="0" w:space="0" w:color="auto"/>
                                  </w:divBdr>
                                  <w:divsChild>
                                    <w:div w:id="1803499046">
                                      <w:marLeft w:val="0"/>
                                      <w:marRight w:val="0"/>
                                      <w:marTop w:val="0"/>
                                      <w:marBottom w:val="0"/>
                                      <w:divBdr>
                                        <w:top w:val="none" w:sz="0" w:space="0" w:color="auto"/>
                                        <w:left w:val="none" w:sz="0" w:space="0" w:color="auto"/>
                                        <w:bottom w:val="none" w:sz="0" w:space="0" w:color="auto"/>
                                        <w:right w:val="none" w:sz="0" w:space="0" w:color="auto"/>
                                      </w:divBdr>
                                      <w:divsChild>
                                        <w:div w:id="20737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4070">
      <w:bodyDiv w:val="1"/>
      <w:marLeft w:val="0"/>
      <w:marRight w:val="0"/>
      <w:marTop w:val="0"/>
      <w:marBottom w:val="0"/>
      <w:divBdr>
        <w:top w:val="none" w:sz="0" w:space="0" w:color="auto"/>
        <w:left w:val="none" w:sz="0" w:space="0" w:color="auto"/>
        <w:bottom w:val="none" w:sz="0" w:space="0" w:color="auto"/>
        <w:right w:val="none" w:sz="0" w:space="0" w:color="auto"/>
      </w:divBdr>
    </w:div>
    <w:div w:id="1094470307">
      <w:bodyDiv w:val="1"/>
      <w:marLeft w:val="0"/>
      <w:marRight w:val="0"/>
      <w:marTop w:val="0"/>
      <w:marBottom w:val="0"/>
      <w:divBdr>
        <w:top w:val="none" w:sz="0" w:space="0" w:color="auto"/>
        <w:left w:val="none" w:sz="0" w:space="0" w:color="auto"/>
        <w:bottom w:val="none" w:sz="0" w:space="0" w:color="auto"/>
        <w:right w:val="none" w:sz="0" w:space="0" w:color="auto"/>
      </w:divBdr>
    </w:div>
    <w:div w:id="1147166844">
      <w:bodyDiv w:val="1"/>
      <w:marLeft w:val="0"/>
      <w:marRight w:val="0"/>
      <w:marTop w:val="0"/>
      <w:marBottom w:val="0"/>
      <w:divBdr>
        <w:top w:val="none" w:sz="0" w:space="0" w:color="auto"/>
        <w:left w:val="none" w:sz="0" w:space="0" w:color="auto"/>
        <w:bottom w:val="none" w:sz="0" w:space="0" w:color="auto"/>
        <w:right w:val="none" w:sz="0" w:space="0" w:color="auto"/>
      </w:divBdr>
    </w:div>
    <w:div w:id="1398554644">
      <w:bodyDiv w:val="1"/>
      <w:marLeft w:val="0"/>
      <w:marRight w:val="0"/>
      <w:marTop w:val="0"/>
      <w:marBottom w:val="0"/>
      <w:divBdr>
        <w:top w:val="none" w:sz="0" w:space="0" w:color="auto"/>
        <w:left w:val="none" w:sz="0" w:space="0" w:color="auto"/>
        <w:bottom w:val="none" w:sz="0" w:space="0" w:color="auto"/>
        <w:right w:val="none" w:sz="0" w:space="0" w:color="auto"/>
      </w:divBdr>
    </w:div>
    <w:div w:id="1438212986">
      <w:bodyDiv w:val="1"/>
      <w:marLeft w:val="0"/>
      <w:marRight w:val="0"/>
      <w:marTop w:val="0"/>
      <w:marBottom w:val="0"/>
      <w:divBdr>
        <w:top w:val="none" w:sz="0" w:space="0" w:color="auto"/>
        <w:left w:val="none" w:sz="0" w:space="0" w:color="auto"/>
        <w:bottom w:val="none" w:sz="0" w:space="0" w:color="auto"/>
        <w:right w:val="none" w:sz="0" w:space="0" w:color="auto"/>
      </w:divBdr>
    </w:div>
    <w:div w:id="1592811340">
      <w:bodyDiv w:val="1"/>
      <w:marLeft w:val="0"/>
      <w:marRight w:val="0"/>
      <w:marTop w:val="0"/>
      <w:marBottom w:val="0"/>
      <w:divBdr>
        <w:top w:val="none" w:sz="0" w:space="0" w:color="auto"/>
        <w:left w:val="none" w:sz="0" w:space="0" w:color="auto"/>
        <w:bottom w:val="none" w:sz="0" w:space="0" w:color="auto"/>
        <w:right w:val="none" w:sz="0" w:space="0" w:color="auto"/>
      </w:divBdr>
    </w:div>
    <w:div w:id="1642466084">
      <w:bodyDiv w:val="1"/>
      <w:marLeft w:val="0"/>
      <w:marRight w:val="0"/>
      <w:marTop w:val="0"/>
      <w:marBottom w:val="0"/>
      <w:divBdr>
        <w:top w:val="none" w:sz="0" w:space="0" w:color="auto"/>
        <w:left w:val="none" w:sz="0" w:space="0" w:color="auto"/>
        <w:bottom w:val="none" w:sz="0" w:space="0" w:color="auto"/>
        <w:right w:val="none" w:sz="0" w:space="0" w:color="auto"/>
      </w:divBdr>
    </w:div>
    <w:div w:id="2125690720">
      <w:bodyDiv w:val="1"/>
      <w:marLeft w:val="0"/>
      <w:marRight w:val="0"/>
      <w:marTop w:val="0"/>
      <w:marBottom w:val="0"/>
      <w:divBdr>
        <w:top w:val="none" w:sz="0" w:space="0" w:color="auto"/>
        <w:left w:val="none" w:sz="0" w:space="0" w:color="auto"/>
        <w:bottom w:val="none" w:sz="0" w:space="0" w:color="auto"/>
        <w:right w:val="none" w:sz="0" w:space="0" w:color="auto"/>
      </w:divBdr>
      <w:divsChild>
        <w:div w:id="42289681">
          <w:marLeft w:val="0"/>
          <w:marRight w:val="0"/>
          <w:marTop w:val="0"/>
          <w:marBottom w:val="0"/>
          <w:divBdr>
            <w:top w:val="none" w:sz="0" w:space="0" w:color="auto"/>
            <w:left w:val="none" w:sz="0" w:space="0" w:color="auto"/>
            <w:bottom w:val="none" w:sz="0" w:space="0" w:color="auto"/>
            <w:right w:val="none" w:sz="0" w:space="0" w:color="auto"/>
          </w:divBdr>
          <w:divsChild>
            <w:div w:id="1728409027">
              <w:marLeft w:val="0"/>
              <w:marRight w:val="0"/>
              <w:marTop w:val="0"/>
              <w:marBottom w:val="0"/>
              <w:divBdr>
                <w:top w:val="none" w:sz="0" w:space="0" w:color="auto"/>
                <w:left w:val="none" w:sz="0" w:space="0" w:color="auto"/>
                <w:bottom w:val="none" w:sz="0" w:space="0" w:color="auto"/>
                <w:right w:val="none" w:sz="0" w:space="0" w:color="auto"/>
              </w:divBdr>
              <w:divsChild>
                <w:div w:id="211794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AC6D47-5141-4473-9E32-153EF2E40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331</Words>
  <Characters>1824</Characters>
  <Application>Microsoft Office Word</Application>
  <DocSecurity>0</DocSecurity>
  <Lines>15</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2151</CharactersWithSpaces>
  <SharedDoc>false</SharedDoc>
  <HLinks>
    <vt:vector size="66" baseType="variant">
      <vt:variant>
        <vt:i4>1835077</vt:i4>
      </vt:variant>
      <vt:variant>
        <vt:i4>0</vt:i4>
      </vt:variant>
      <vt:variant>
        <vt:i4>0</vt:i4>
      </vt:variant>
      <vt:variant>
        <vt:i4>5</vt:i4>
      </vt:variant>
      <vt:variant>
        <vt:lpwstr>http://culturesciences.chimie.ens.fr/content/le-dessalement-de-leau-de-mer-et-des-eaux-saumatres-840</vt:lpwstr>
      </vt:variant>
      <vt:variant>
        <vt:lpwstr/>
      </vt:variant>
      <vt:variant>
        <vt:i4>4259872</vt:i4>
      </vt:variant>
      <vt:variant>
        <vt:i4>27</vt:i4>
      </vt:variant>
      <vt:variant>
        <vt:i4>0</vt:i4>
      </vt:variant>
      <vt:variant>
        <vt:i4>5</vt:i4>
      </vt:variant>
      <vt:variant>
        <vt:lpwstr>https://fr.wikipedia.org/wiki/Sel_(chimie)</vt:lpwstr>
      </vt:variant>
      <vt:variant>
        <vt:lpwstr/>
      </vt:variant>
      <vt:variant>
        <vt:i4>2490488</vt:i4>
      </vt:variant>
      <vt:variant>
        <vt:i4>24</vt:i4>
      </vt:variant>
      <vt:variant>
        <vt:i4>0</vt:i4>
      </vt:variant>
      <vt:variant>
        <vt:i4>5</vt:i4>
      </vt:variant>
      <vt:variant>
        <vt:lpwstr>https://fr.wikipedia.org/wiki/Chlorure</vt:lpwstr>
      </vt:variant>
      <vt:variant>
        <vt:lpwstr/>
      </vt:variant>
      <vt:variant>
        <vt:i4>5505054</vt:i4>
      </vt:variant>
      <vt:variant>
        <vt:i4>21</vt:i4>
      </vt:variant>
      <vt:variant>
        <vt:i4>0</vt:i4>
      </vt:variant>
      <vt:variant>
        <vt:i4>5</vt:i4>
      </vt:variant>
      <vt:variant>
        <vt:lpwstr>https://fr.wikipedia.org/wiki/Halog%C3%A9nure</vt:lpwstr>
      </vt:variant>
      <vt:variant>
        <vt:lpwstr/>
      </vt:variant>
      <vt:variant>
        <vt:i4>6160414</vt:i4>
      </vt:variant>
      <vt:variant>
        <vt:i4>18</vt:i4>
      </vt:variant>
      <vt:variant>
        <vt:i4>0</vt:i4>
      </vt:variant>
      <vt:variant>
        <vt:i4>5</vt:i4>
      </vt:variant>
      <vt:variant>
        <vt:lpwstr>https://fr.wikipedia.org/wiki/Ion</vt:lpwstr>
      </vt:variant>
      <vt:variant>
        <vt:lpwstr/>
      </vt:variant>
      <vt:variant>
        <vt:i4>4259872</vt:i4>
      </vt:variant>
      <vt:variant>
        <vt:i4>15</vt:i4>
      </vt:variant>
      <vt:variant>
        <vt:i4>0</vt:i4>
      </vt:variant>
      <vt:variant>
        <vt:i4>5</vt:i4>
      </vt:variant>
      <vt:variant>
        <vt:lpwstr>https://fr.wikipedia.org/wiki/Sel_(chimie)</vt:lpwstr>
      </vt:variant>
      <vt:variant>
        <vt:lpwstr/>
      </vt:variant>
      <vt:variant>
        <vt:i4>4784181</vt:i4>
      </vt:variant>
      <vt:variant>
        <vt:i4>12</vt:i4>
      </vt:variant>
      <vt:variant>
        <vt:i4>0</vt:i4>
      </vt:variant>
      <vt:variant>
        <vt:i4>5</vt:i4>
      </vt:variant>
      <vt:variant>
        <vt:lpwstr>https://fr.wikipedia.org/wiki/Dissolution_(chimie)</vt:lpwstr>
      </vt:variant>
      <vt:variant>
        <vt:lpwstr/>
      </vt:variant>
      <vt:variant>
        <vt:i4>2490481</vt:i4>
      </vt:variant>
      <vt:variant>
        <vt:i4>9</vt:i4>
      </vt:variant>
      <vt:variant>
        <vt:i4>0</vt:i4>
      </vt:variant>
      <vt:variant>
        <vt:i4>5</vt:i4>
      </vt:variant>
      <vt:variant>
        <vt:lpwstr>https://fr.wikipedia.org/wiki/Terre</vt:lpwstr>
      </vt:variant>
      <vt:variant>
        <vt:lpwstr/>
      </vt:variant>
      <vt:variant>
        <vt:i4>4390926</vt:i4>
      </vt:variant>
      <vt:variant>
        <vt:i4>6</vt:i4>
      </vt:variant>
      <vt:variant>
        <vt:i4>0</vt:i4>
      </vt:variant>
      <vt:variant>
        <vt:i4>5</vt:i4>
      </vt:variant>
      <vt:variant>
        <vt:lpwstr>https://fr.wikipedia.org/wiki/Oc%C3%A9an</vt:lpwstr>
      </vt:variant>
      <vt:variant>
        <vt:lpwstr/>
      </vt:variant>
      <vt:variant>
        <vt:i4>5505050</vt:i4>
      </vt:variant>
      <vt:variant>
        <vt:i4>3</vt:i4>
      </vt:variant>
      <vt:variant>
        <vt:i4>0</vt:i4>
      </vt:variant>
      <vt:variant>
        <vt:i4>5</vt:i4>
      </vt:variant>
      <vt:variant>
        <vt:lpwstr>https://fr.wikipedia.org/wiki/Mer</vt:lpwstr>
      </vt:variant>
      <vt:variant>
        <vt:lpwstr/>
      </vt:variant>
      <vt:variant>
        <vt:i4>5242898</vt:i4>
      </vt:variant>
      <vt:variant>
        <vt:i4>0</vt:i4>
      </vt:variant>
      <vt:variant>
        <vt:i4>0</vt:i4>
      </vt:variant>
      <vt:variant>
        <vt:i4>5</vt:i4>
      </vt:variant>
      <vt:variant>
        <vt:lpwstr>https://fr.wikipedia.org/wiki/Eau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GERNER</dc:creator>
  <cp:keywords/>
  <cp:lastModifiedBy>Pascal</cp:lastModifiedBy>
  <cp:revision>2</cp:revision>
  <cp:lastPrinted>2018-04-05T12:57:00Z</cp:lastPrinted>
  <dcterms:created xsi:type="dcterms:W3CDTF">2018-04-05T19:19:00Z</dcterms:created>
  <dcterms:modified xsi:type="dcterms:W3CDTF">2018-04-05T19:19:00Z</dcterms:modified>
</cp:coreProperties>
</file>