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5"/>
        <w:gridCol w:w="6863"/>
      </w:tblGrid>
      <w:tr w:rsidR="00275033" w:rsidTr="00731AB5">
        <w:trPr>
          <w:jc w:val="center"/>
        </w:trPr>
        <w:tc>
          <w:tcPr>
            <w:tcW w:w="3485" w:type="dxa"/>
            <w:shd w:val="clear" w:color="auto" w:fill="auto"/>
          </w:tcPr>
          <w:p w:rsidR="00A52881" w:rsidRDefault="00092AE9" w:rsidP="00092AE9">
            <w:pPr>
              <w:suppressLineNumbers/>
              <w:rPr>
                <w:b/>
                <w:bCs/>
                <w:smallCaps/>
                <w:kern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mallCaps/>
                <w:kern w:val="20"/>
                <w:szCs w:val="20"/>
              </w:rPr>
              <w:t>Notions et contenus</w:t>
            </w:r>
            <w:r w:rsidR="00B16F45">
              <w:rPr>
                <w:b/>
                <w:bCs/>
                <w:smallCaps/>
                <w:kern w:val="20"/>
                <w:szCs w:val="20"/>
              </w:rPr>
              <w:t> :</w:t>
            </w:r>
          </w:p>
          <w:p w:rsidR="00731AB5" w:rsidRDefault="00731AB5" w:rsidP="00092AE9">
            <w:pPr>
              <w:suppressLineNumbers/>
              <w:rPr>
                <w:b/>
                <w:bCs/>
                <w:smallCaps/>
                <w:kern w:val="20"/>
                <w:szCs w:val="20"/>
              </w:rPr>
            </w:pPr>
          </w:p>
          <w:p w:rsidR="00092AE9" w:rsidRPr="00B55712" w:rsidRDefault="00B16F45" w:rsidP="00092AE9">
            <w:pPr>
              <w:pStyle w:val="Paragraphedeliste"/>
              <w:numPr>
                <w:ilvl w:val="0"/>
                <w:numId w:val="29"/>
              </w:numPr>
              <w:suppressLineNumbers/>
              <w:ind w:left="453"/>
              <w:jc w:val="both"/>
              <w:rPr>
                <w:rFonts w:cs="Times New Roman"/>
                <w:bCs/>
                <w:w w:val="105"/>
                <w:sz w:val="20"/>
                <w:szCs w:val="22"/>
              </w:rPr>
            </w:pPr>
            <w:r w:rsidRPr="00B55712">
              <w:rPr>
                <w:rFonts w:cs="Times New Roman"/>
                <w:bCs/>
                <w:w w:val="105"/>
                <w:sz w:val="20"/>
                <w:szCs w:val="22"/>
              </w:rPr>
              <w:t>Ondes électromagnétiques</w:t>
            </w:r>
          </w:p>
          <w:p w:rsidR="00B55712" w:rsidRPr="00B55712" w:rsidRDefault="00B55712" w:rsidP="00092AE9">
            <w:pPr>
              <w:pStyle w:val="Paragraphedeliste"/>
              <w:numPr>
                <w:ilvl w:val="0"/>
                <w:numId w:val="29"/>
              </w:numPr>
              <w:suppressLineNumbers/>
              <w:ind w:left="453"/>
              <w:jc w:val="both"/>
              <w:rPr>
                <w:rFonts w:cs="Times New Roman"/>
                <w:bCs/>
                <w:w w:val="105"/>
              </w:rPr>
            </w:pPr>
            <w:r w:rsidRPr="00B55712">
              <w:rPr>
                <w:rFonts w:cs="Arial"/>
                <w:sz w:val="20"/>
                <w:szCs w:val="22"/>
              </w:rPr>
              <w:t>Spectre des ondes utilisées en communication</w:t>
            </w:r>
          </w:p>
        </w:tc>
        <w:tc>
          <w:tcPr>
            <w:tcW w:w="6863" w:type="dxa"/>
            <w:shd w:val="clear" w:color="auto" w:fill="auto"/>
          </w:tcPr>
          <w:p w:rsidR="00A52881" w:rsidRPr="00A52881" w:rsidRDefault="00B16F45" w:rsidP="00B16F45">
            <w:pPr>
              <w:suppressLineNumbers/>
              <w:rPr>
                <w:bCs/>
                <w:sz w:val="20"/>
                <w:szCs w:val="20"/>
              </w:rPr>
            </w:pPr>
            <w:r>
              <w:rPr>
                <w:b/>
                <w:bCs/>
                <w:smallCaps/>
                <w:kern w:val="20"/>
                <w:szCs w:val="20"/>
              </w:rPr>
              <w:t>Capacités exigibles :</w:t>
            </w:r>
          </w:p>
          <w:p w:rsidR="00B55712" w:rsidRPr="00B55712" w:rsidRDefault="008A7CB4" w:rsidP="00B55712">
            <w:pPr>
              <w:pStyle w:val="Paragraphedeliste"/>
              <w:numPr>
                <w:ilvl w:val="0"/>
                <w:numId w:val="38"/>
              </w:numPr>
              <w:suppressLineNumbers/>
              <w:ind w:left="371"/>
              <w:rPr>
                <w:rFonts w:cs="Times New Roman"/>
                <w:bCs/>
                <w:w w:val="105"/>
                <w:sz w:val="24"/>
              </w:rPr>
            </w:pPr>
            <w:r w:rsidRPr="00B55712">
              <w:rPr>
                <w:rFonts w:cs="Arial"/>
                <w:sz w:val="20"/>
                <w:szCs w:val="18"/>
              </w:rPr>
              <w:t>Classer les ondes électromagnétiques selon leur fréquence et leu</w:t>
            </w:r>
            <w:r w:rsidR="00B55712" w:rsidRPr="00B55712">
              <w:rPr>
                <w:rFonts w:cs="Arial"/>
                <w:sz w:val="20"/>
                <w:szCs w:val="18"/>
              </w:rPr>
              <w:t>r longueur d'onde dans le vide.</w:t>
            </w:r>
          </w:p>
          <w:p w:rsidR="00B55712" w:rsidRPr="00B55712" w:rsidRDefault="008A7CB4" w:rsidP="00B55712">
            <w:pPr>
              <w:pStyle w:val="Paragraphedeliste"/>
              <w:numPr>
                <w:ilvl w:val="0"/>
                <w:numId w:val="38"/>
              </w:numPr>
              <w:suppressLineNumbers/>
              <w:ind w:left="371"/>
              <w:rPr>
                <w:rFonts w:cs="Times New Roman"/>
                <w:bCs/>
                <w:w w:val="105"/>
                <w:sz w:val="24"/>
              </w:rPr>
            </w:pPr>
            <w:r w:rsidRPr="00B55712">
              <w:rPr>
                <w:rFonts w:cs="Arial"/>
                <w:sz w:val="20"/>
                <w:szCs w:val="18"/>
              </w:rPr>
              <w:t>Positionner le spectre des ondes utilisées pour les communications dans l'habitat.</w:t>
            </w:r>
          </w:p>
          <w:p w:rsidR="00B55712" w:rsidRPr="00B55712" w:rsidRDefault="00B16F45" w:rsidP="00B55712">
            <w:pPr>
              <w:pStyle w:val="Paragraphedeliste"/>
              <w:numPr>
                <w:ilvl w:val="0"/>
                <w:numId w:val="38"/>
              </w:numPr>
              <w:suppressLineNumbers/>
              <w:ind w:left="371"/>
              <w:rPr>
                <w:rFonts w:cs="Times New Roman"/>
                <w:bCs/>
                <w:w w:val="105"/>
                <w:sz w:val="24"/>
              </w:rPr>
            </w:pPr>
            <w:r w:rsidRPr="00B55712">
              <w:rPr>
                <w:bCs/>
                <w:kern w:val="20"/>
                <w:sz w:val="20"/>
                <w:szCs w:val="20"/>
              </w:rPr>
              <w:t>Définir et mesurer les gradeurs physiques associées à une onde : période, fréquence, longueur d’onde, célérité.</w:t>
            </w:r>
          </w:p>
          <w:p w:rsidR="00A52881" w:rsidRPr="00B55712" w:rsidRDefault="00B16F45" w:rsidP="00B55712">
            <w:pPr>
              <w:pStyle w:val="Paragraphedeliste"/>
              <w:numPr>
                <w:ilvl w:val="0"/>
                <w:numId w:val="38"/>
              </w:numPr>
              <w:suppressLineNumbers/>
              <w:ind w:left="371"/>
              <w:rPr>
                <w:rFonts w:cs="Times New Roman"/>
                <w:bCs/>
                <w:w w:val="105"/>
              </w:rPr>
            </w:pPr>
            <w:r w:rsidRPr="00B55712">
              <w:rPr>
                <w:bCs/>
                <w:kern w:val="20"/>
                <w:sz w:val="20"/>
                <w:szCs w:val="20"/>
              </w:rPr>
              <w:t>Relier qualitativement le champ électrique d’une onde électromagnétique en un point à la puissance et à la distance de la source.</w:t>
            </w:r>
          </w:p>
        </w:tc>
      </w:tr>
    </w:tbl>
    <w:p w:rsidR="00A52881" w:rsidRPr="00A52881" w:rsidRDefault="00694A1D" w:rsidP="00377FE0">
      <w:pPr>
        <w:spacing w:before="120" w:after="120"/>
        <w:jc w:val="center"/>
        <w:rPr>
          <w:b/>
          <w:bCs/>
        </w:rPr>
      </w:pPr>
      <w:r>
        <w:rPr>
          <w:b/>
          <w:bCs/>
          <w:sz w:val="32"/>
          <w:szCs w:val="32"/>
        </w:rPr>
        <w:t>Emission et réception d’une onde électromagnétique.</w:t>
      </w:r>
    </w:p>
    <w:tbl>
      <w:tblPr>
        <w:tblW w:w="10369" w:type="dxa"/>
        <w:jc w:val="center"/>
        <w:tblInd w:w="-2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7"/>
        <w:gridCol w:w="567"/>
        <w:gridCol w:w="3969"/>
        <w:gridCol w:w="371"/>
        <w:gridCol w:w="372"/>
        <w:gridCol w:w="371"/>
        <w:gridCol w:w="372"/>
      </w:tblGrid>
      <w:tr w:rsidR="00E86372" w:rsidRPr="00A52881" w:rsidTr="00E86372">
        <w:trPr>
          <w:jc w:val="center"/>
        </w:trPr>
        <w:tc>
          <w:tcPr>
            <w:tcW w:w="4347" w:type="dxa"/>
            <w:vMerge w:val="restart"/>
            <w:vAlign w:val="center"/>
          </w:tcPr>
          <w:p w:rsidR="00E86372" w:rsidRPr="009D653F" w:rsidRDefault="00E86372" w:rsidP="00E86372">
            <w:pPr>
              <w:spacing w:before="60" w:after="60"/>
              <w:ind w:left="220" w:hanging="220"/>
              <w:jc w:val="center"/>
              <w:rPr>
                <w:rFonts w:cs="Arial"/>
                <w:b/>
                <w:bCs/>
                <w:smallCaps/>
                <w:kern w:val="20"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kern w:val="20"/>
                <w:szCs w:val="20"/>
              </w:rPr>
              <w:t>Connaissances</w:t>
            </w:r>
          </w:p>
        </w:tc>
        <w:tc>
          <w:tcPr>
            <w:tcW w:w="4536" w:type="dxa"/>
            <w:gridSpan w:val="2"/>
          </w:tcPr>
          <w:p w:rsidR="00E86372" w:rsidRPr="00A52881" w:rsidRDefault="00E86372" w:rsidP="00A52881">
            <w:pPr>
              <w:spacing w:before="60" w:after="60"/>
              <w:jc w:val="center"/>
              <w:rPr>
                <w:rFonts w:cs="Arial"/>
                <w:b/>
                <w:bCs/>
                <w:smallCaps/>
                <w:kern w:val="20"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kern w:val="20"/>
                <w:szCs w:val="20"/>
              </w:rPr>
              <w:t>Capacités</w:t>
            </w:r>
          </w:p>
        </w:tc>
        <w:tc>
          <w:tcPr>
            <w:tcW w:w="1486" w:type="dxa"/>
            <w:gridSpan w:val="4"/>
          </w:tcPr>
          <w:p w:rsidR="00E86372" w:rsidRPr="001D5EC0" w:rsidRDefault="00E86372" w:rsidP="00A52881">
            <w:pPr>
              <w:spacing w:before="60" w:after="60"/>
              <w:jc w:val="center"/>
              <w:rPr>
                <w:rFonts w:cs="Arial"/>
                <w:b/>
                <w:bCs/>
                <w:smallCaps/>
                <w:kern w:val="20"/>
                <w:szCs w:val="20"/>
              </w:rPr>
            </w:pPr>
            <w:r w:rsidRPr="001D5EC0">
              <w:rPr>
                <w:rFonts w:cs="Arial"/>
                <w:b/>
                <w:bCs/>
                <w:smallCaps/>
                <w:kern w:val="20"/>
                <w:szCs w:val="20"/>
              </w:rPr>
              <w:t>Validation</w:t>
            </w:r>
          </w:p>
        </w:tc>
      </w:tr>
      <w:tr w:rsidR="00E86372" w:rsidRPr="00A52881" w:rsidTr="00E86372">
        <w:trPr>
          <w:jc w:val="center"/>
        </w:trPr>
        <w:tc>
          <w:tcPr>
            <w:tcW w:w="4347" w:type="dxa"/>
            <w:vMerge/>
          </w:tcPr>
          <w:p w:rsidR="00E86372" w:rsidRDefault="00E86372" w:rsidP="00EA64CE">
            <w:pPr>
              <w:spacing w:before="60" w:after="60"/>
              <w:ind w:left="220" w:hanging="220"/>
              <w:jc w:val="center"/>
              <w:rPr>
                <w:rFonts w:cs="Arial"/>
                <w:b/>
                <w:bCs/>
                <w:smallCaps/>
                <w:kern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E86372" w:rsidRPr="00E86372" w:rsidRDefault="00E86372" w:rsidP="00E86372">
            <w:pPr>
              <w:jc w:val="center"/>
              <w:rPr>
                <w:bCs/>
                <w:sz w:val="14"/>
              </w:rPr>
            </w:pPr>
            <w:r w:rsidRPr="00E86372">
              <w:rPr>
                <w:bCs/>
                <w:sz w:val="14"/>
              </w:rPr>
              <w:t xml:space="preserve">1– non maitrisées </w:t>
            </w:r>
          </w:p>
          <w:p w:rsidR="00E86372" w:rsidRPr="00E86372" w:rsidRDefault="00E86372" w:rsidP="00E86372">
            <w:pPr>
              <w:jc w:val="center"/>
              <w:rPr>
                <w:bCs/>
                <w:sz w:val="14"/>
              </w:rPr>
            </w:pPr>
            <w:r w:rsidRPr="00E86372">
              <w:rPr>
                <w:bCs/>
                <w:sz w:val="14"/>
              </w:rPr>
              <w:t xml:space="preserve">2– insuffisamment maîtrisées </w:t>
            </w:r>
          </w:p>
          <w:p w:rsidR="00E86372" w:rsidRPr="00E86372" w:rsidRDefault="00E86372" w:rsidP="00E86372">
            <w:pPr>
              <w:jc w:val="center"/>
              <w:rPr>
                <w:bCs/>
                <w:sz w:val="14"/>
              </w:rPr>
            </w:pPr>
            <w:r w:rsidRPr="00E86372">
              <w:rPr>
                <w:bCs/>
                <w:sz w:val="14"/>
              </w:rPr>
              <w:t xml:space="preserve">3 – maîtrisées </w:t>
            </w:r>
          </w:p>
          <w:p w:rsidR="00E86372" w:rsidRDefault="00E86372" w:rsidP="00E86372">
            <w:pPr>
              <w:jc w:val="center"/>
              <w:rPr>
                <w:rFonts w:cs="Arial"/>
                <w:b/>
                <w:bCs/>
                <w:smallCaps/>
                <w:kern w:val="20"/>
                <w:szCs w:val="20"/>
              </w:rPr>
            </w:pPr>
            <w:r w:rsidRPr="00E86372">
              <w:rPr>
                <w:bCs/>
                <w:sz w:val="14"/>
              </w:rPr>
              <w:t>4 – bien maîtrisées</w:t>
            </w:r>
          </w:p>
        </w:tc>
        <w:tc>
          <w:tcPr>
            <w:tcW w:w="371" w:type="dxa"/>
            <w:vAlign w:val="center"/>
          </w:tcPr>
          <w:p w:rsidR="00E86372" w:rsidRPr="00E86372" w:rsidRDefault="00E86372" w:rsidP="00E86372">
            <w:pPr>
              <w:spacing w:before="60" w:after="60"/>
              <w:jc w:val="center"/>
              <w:rPr>
                <w:rFonts w:cs="Arial"/>
                <w:bCs/>
                <w:smallCaps/>
                <w:kern w:val="20"/>
                <w:szCs w:val="20"/>
              </w:rPr>
            </w:pPr>
            <w:r w:rsidRPr="00E86372">
              <w:rPr>
                <w:rFonts w:cs="Arial"/>
                <w:bCs/>
                <w:smallCaps/>
                <w:kern w:val="20"/>
                <w:szCs w:val="20"/>
              </w:rPr>
              <w:t>1</w:t>
            </w:r>
          </w:p>
        </w:tc>
        <w:tc>
          <w:tcPr>
            <w:tcW w:w="372" w:type="dxa"/>
            <w:vAlign w:val="center"/>
          </w:tcPr>
          <w:p w:rsidR="00E86372" w:rsidRPr="00E86372" w:rsidRDefault="00E86372" w:rsidP="00E86372">
            <w:pPr>
              <w:spacing w:before="60" w:after="60"/>
              <w:jc w:val="center"/>
              <w:rPr>
                <w:rFonts w:cs="Arial"/>
                <w:bCs/>
                <w:smallCaps/>
                <w:kern w:val="20"/>
                <w:szCs w:val="20"/>
              </w:rPr>
            </w:pPr>
            <w:r w:rsidRPr="00E86372">
              <w:rPr>
                <w:rFonts w:cs="Arial"/>
                <w:bCs/>
                <w:smallCaps/>
                <w:kern w:val="20"/>
                <w:szCs w:val="20"/>
              </w:rPr>
              <w:t>2</w:t>
            </w:r>
          </w:p>
        </w:tc>
        <w:tc>
          <w:tcPr>
            <w:tcW w:w="371" w:type="dxa"/>
            <w:vAlign w:val="center"/>
          </w:tcPr>
          <w:p w:rsidR="00E86372" w:rsidRPr="00E86372" w:rsidRDefault="00E86372" w:rsidP="00E86372">
            <w:pPr>
              <w:spacing w:before="60" w:after="60"/>
              <w:jc w:val="center"/>
              <w:rPr>
                <w:rFonts w:cs="Arial"/>
                <w:bCs/>
                <w:smallCaps/>
                <w:kern w:val="20"/>
                <w:szCs w:val="20"/>
              </w:rPr>
            </w:pPr>
            <w:r w:rsidRPr="00E86372">
              <w:rPr>
                <w:rFonts w:cs="Arial"/>
                <w:bCs/>
                <w:smallCaps/>
                <w:kern w:val="20"/>
                <w:szCs w:val="20"/>
              </w:rPr>
              <w:t>3</w:t>
            </w:r>
          </w:p>
        </w:tc>
        <w:tc>
          <w:tcPr>
            <w:tcW w:w="372" w:type="dxa"/>
            <w:vAlign w:val="center"/>
          </w:tcPr>
          <w:p w:rsidR="00E86372" w:rsidRPr="00E86372" w:rsidRDefault="00E86372" w:rsidP="00E86372">
            <w:pPr>
              <w:spacing w:before="60" w:after="60"/>
              <w:jc w:val="center"/>
              <w:rPr>
                <w:rFonts w:cs="Arial"/>
                <w:bCs/>
                <w:smallCaps/>
                <w:kern w:val="20"/>
                <w:szCs w:val="20"/>
              </w:rPr>
            </w:pPr>
            <w:r w:rsidRPr="00E86372">
              <w:rPr>
                <w:rFonts w:cs="Arial"/>
                <w:bCs/>
                <w:smallCaps/>
                <w:kern w:val="20"/>
                <w:szCs w:val="20"/>
              </w:rPr>
              <w:t>4</w:t>
            </w:r>
          </w:p>
        </w:tc>
      </w:tr>
      <w:tr w:rsidR="00E86372" w:rsidRPr="00A52881" w:rsidTr="001D60B0">
        <w:trPr>
          <w:trHeight w:val="392"/>
          <w:jc w:val="center"/>
        </w:trPr>
        <w:tc>
          <w:tcPr>
            <w:tcW w:w="4347" w:type="dxa"/>
            <w:vMerge w:val="restart"/>
            <w:vAlign w:val="center"/>
          </w:tcPr>
          <w:p w:rsidR="00E86372" w:rsidRPr="00064C48" w:rsidRDefault="00E86372" w:rsidP="007A60F1">
            <w:pPr>
              <w:pStyle w:val="Paragraphedeliste"/>
              <w:numPr>
                <w:ilvl w:val="0"/>
                <w:numId w:val="30"/>
              </w:numPr>
              <w:ind w:left="411"/>
              <w:rPr>
                <w:szCs w:val="20"/>
              </w:rPr>
            </w:pPr>
            <w:r w:rsidRPr="00064C48">
              <w:rPr>
                <w:szCs w:val="20"/>
              </w:rPr>
              <w:t>Connaître les caractéristiques d’un signal périodique</w:t>
            </w:r>
            <w:r>
              <w:rPr>
                <w:szCs w:val="20"/>
              </w:rPr>
              <w:t>.</w:t>
            </w:r>
          </w:p>
          <w:p w:rsidR="00E86372" w:rsidRPr="00064C48" w:rsidRDefault="00E86372" w:rsidP="007A60F1">
            <w:pPr>
              <w:pStyle w:val="Paragraphedeliste"/>
              <w:numPr>
                <w:ilvl w:val="0"/>
                <w:numId w:val="30"/>
              </w:numPr>
              <w:ind w:left="411"/>
              <w:rPr>
                <w:szCs w:val="20"/>
              </w:rPr>
            </w:pPr>
            <w:r w:rsidRPr="00064C48">
              <w:rPr>
                <w:szCs w:val="20"/>
              </w:rPr>
              <w:t xml:space="preserve">Savoir </w:t>
            </w:r>
            <w:r>
              <w:rPr>
                <w:szCs w:val="20"/>
              </w:rPr>
              <w:t>mesurer</w:t>
            </w:r>
            <w:r w:rsidRPr="00064C48">
              <w:rPr>
                <w:szCs w:val="20"/>
              </w:rPr>
              <w:t xml:space="preserve"> une </w:t>
            </w:r>
            <w:r>
              <w:rPr>
                <w:szCs w:val="20"/>
              </w:rPr>
              <w:t>période</w:t>
            </w:r>
          </w:p>
          <w:p w:rsidR="00E86372" w:rsidRDefault="00E86372" w:rsidP="00731AB5">
            <w:pPr>
              <w:pStyle w:val="Pieddepage"/>
              <w:widowControl/>
              <w:numPr>
                <w:ilvl w:val="0"/>
                <w:numId w:val="30"/>
              </w:numPr>
              <w:tabs>
                <w:tab w:val="clear" w:pos="4536"/>
                <w:tab w:val="clear" w:pos="9072"/>
                <w:tab w:val="left" w:pos="-1985"/>
              </w:tabs>
              <w:snapToGrid w:val="0"/>
              <w:ind w:left="411"/>
            </w:pPr>
            <w:r>
              <w:t>C</w:t>
            </w:r>
            <w:r w:rsidRPr="00064C48">
              <w:t xml:space="preserve">onnaître la relation entre </w:t>
            </w:r>
            <w:r>
              <w:t xml:space="preserve">fréquence, célérité et longueur </w:t>
            </w:r>
            <w:r w:rsidRPr="00064C48">
              <w:t>d’onde.</w:t>
            </w:r>
          </w:p>
          <w:p w:rsidR="00E86372" w:rsidRPr="00064C48" w:rsidRDefault="00E86372" w:rsidP="00731AB5">
            <w:pPr>
              <w:pStyle w:val="Pieddepage"/>
              <w:widowControl/>
              <w:numPr>
                <w:ilvl w:val="0"/>
                <w:numId w:val="30"/>
              </w:numPr>
              <w:tabs>
                <w:tab w:val="clear" w:pos="4536"/>
                <w:tab w:val="clear" w:pos="9072"/>
                <w:tab w:val="left" w:pos="-1985"/>
              </w:tabs>
              <w:snapToGrid w:val="0"/>
              <w:ind w:left="411"/>
            </w:pPr>
            <w:r>
              <w:t>Utiliser un GBF et un oscilloscope</w:t>
            </w:r>
          </w:p>
        </w:tc>
        <w:tc>
          <w:tcPr>
            <w:tcW w:w="567" w:type="dxa"/>
            <w:vAlign w:val="center"/>
          </w:tcPr>
          <w:p w:rsidR="00E86372" w:rsidRPr="001D5EC0" w:rsidRDefault="00E86372" w:rsidP="00E61C62">
            <w:pPr>
              <w:autoSpaceDE w:val="0"/>
              <w:autoSpaceDN w:val="0"/>
              <w:adjustRightInd w:val="0"/>
              <w:jc w:val="center"/>
              <w:rPr>
                <w:szCs w:val="20"/>
                <w:vertAlign w:val="subscript"/>
              </w:rPr>
            </w:pPr>
            <w:r>
              <w:rPr>
                <w:szCs w:val="20"/>
              </w:rPr>
              <w:t>C</w:t>
            </w:r>
            <w:r>
              <w:rPr>
                <w:szCs w:val="20"/>
                <w:vertAlign w:val="subscript"/>
              </w:rPr>
              <w:t>11</w:t>
            </w:r>
          </w:p>
        </w:tc>
        <w:tc>
          <w:tcPr>
            <w:tcW w:w="3969" w:type="dxa"/>
          </w:tcPr>
          <w:p w:rsidR="00E86372" w:rsidRPr="00A52881" w:rsidRDefault="00E86372" w:rsidP="006A563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1C62">
              <w:rPr>
                <w:szCs w:val="20"/>
              </w:rPr>
              <w:t>Restituer et mobiliser les connaissances exigibles</w:t>
            </w:r>
          </w:p>
        </w:tc>
        <w:tc>
          <w:tcPr>
            <w:tcW w:w="371" w:type="dxa"/>
          </w:tcPr>
          <w:p w:rsidR="00E86372" w:rsidRPr="00A52881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72" w:type="dxa"/>
          </w:tcPr>
          <w:p w:rsidR="00E86372" w:rsidRPr="00A52881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71" w:type="dxa"/>
          </w:tcPr>
          <w:p w:rsidR="00E86372" w:rsidRPr="00A52881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72" w:type="dxa"/>
          </w:tcPr>
          <w:p w:rsidR="00E86372" w:rsidRPr="00A52881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E86372" w:rsidRPr="00A52881" w:rsidTr="00DF7E33">
        <w:trPr>
          <w:trHeight w:val="392"/>
          <w:jc w:val="center"/>
        </w:trPr>
        <w:tc>
          <w:tcPr>
            <w:tcW w:w="4347" w:type="dxa"/>
            <w:vMerge/>
          </w:tcPr>
          <w:p w:rsidR="00E86372" w:rsidRPr="00A52881" w:rsidRDefault="00E86372" w:rsidP="00711158">
            <w:pPr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6372" w:rsidRPr="00C93A7A" w:rsidRDefault="00E86372" w:rsidP="00E61C62">
            <w:pPr>
              <w:autoSpaceDE w:val="0"/>
              <w:autoSpaceDN w:val="0"/>
              <w:adjustRightInd w:val="0"/>
              <w:jc w:val="center"/>
              <w:rPr>
                <w:szCs w:val="20"/>
                <w:vertAlign w:val="subscript"/>
              </w:rPr>
            </w:pPr>
            <w:r>
              <w:rPr>
                <w:szCs w:val="20"/>
              </w:rPr>
              <w:t>C</w:t>
            </w:r>
            <w:r>
              <w:rPr>
                <w:szCs w:val="20"/>
                <w:vertAlign w:val="subscript"/>
              </w:rPr>
              <w:t>12</w:t>
            </w:r>
          </w:p>
        </w:tc>
        <w:tc>
          <w:tcPr>
            <w:tcW w:w="3969" w:type="dxa"/>
          </w:tcPr>
          <w:p w:rsidR="00E86372" w:rsidRPr="00A52881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1C62">
              <w:rPr>
                <w:szCs w:val="20"/>
              </w:rPr>
              <w:t>Rechercher, extraire et exploiter l'information</w:t>
            </w:r>
          </w:p>
        </w:tc>
        <w:tc>
          <w:tcPr>
            <w:tcW w:w="371" w:type="dxa"/>
          </w:tcPr>
          <w:p w:rsidR="00E86372" w:rsidRPr="00A52881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72" w:type="dxa"/>
          </w:tcPr>
          <w:p w:rsidR="00E86372" w:rsidRPr="00A52881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71" w:type="dxa"/>
          </w:tcPr>
          <w:p w:rsidR="00E86372" w:rsidRPr="00A52881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72" w:type="dxa"/>
          </w:tcPr>
          <w:p w:rsidR="00E86372" w:rsidRPr="00A52881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E86372" w:rsidRPr="00A52881" w:rsidTr="00EB22A3">
        <w:trPr>
          <w:trHeight w:val="392"/>
          <w:jc w:val="center"/>
        </w:trPr>
        <w:tc>
          <w:tcPr>
            <w:tcW w:w="4347" w:type="dxa"/>
            <w:vMerge/>
          </w:tcPr>
          <w:p w:rsidR="00E86372" w:rsidRPr="00A52881" w:rsidRDefault="00E86372" w:rsidP="00711158">
            <w:pPr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6372" w:rsidRPr="008B384D" w:rsidRDefault="00E86372" w:rsidP="00A96E45">
            <w:pPr>
              <w:autoSpaceDE w:val="0"/>
              <w:autoSpaceDN w:val="0"/>
              <w:adjustRightInd w:val="0"/>
              <w:jc w:val="center"/>
              <w:rPr>
                <w:szCs w:val="20"/>
                <w:vertAlign w:val="subscript"/>
              </w:rPr>
            </w:pPr>
            <w:r>
              <w:rPr>
                <w:szCs w:val="20"/>
              </w:rPr>
              <w:t>C</w:t>
            </w:r>
            <w:r>
              <w:rPr>
                <w:szCs w:val="20"/>
                <w:vertAlign w:val="subscript"/>
              </w:rPr>
              <w:t>21</w:t>
            </w:r>
          </w:p>
        </w:tc>
        <w:tc>
          <w:tcPr>
            <w:tcW w:w="3969" w:type="dxa"/>
          </w:tcPr>
          <w:p w:rsidR="00E86372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96E45">
              <w:t>Concevoir et réaliser un protocole expérimental dans le respect des consignes de sécurité</w:t>
            </w:r>
          </w:p>
        </w:tc>
        <w:tc>
          <w:tcPr>
            <w:tcW w:w="371" w:type="dxa"/>
          </w:tcPr>
          <w:p w:rsidR="00E86372" w:rsidRPr="00A52881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72" w:type="dxa"/>
          </w:tcPr>
          <w:p w:rsidR="00E86372" w:rsidRPr="00A52881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71" w:type="dxa"/>
          </w:tcPr>
          <w:p w:rsidR="00E86372" w:rsidRPr="00A52881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72" w:type="dxa"/>
          </w:tcPr>
          <w:p w:rsidR="00E86372" w:rsidRPr="00A52881" w:rsidRDefault="00E86372" w:rsidP="00EA64C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F200A7" w:rsidRPr="00F200A7" w:rsidRDefault="00F200A7" w:rsidP="00F200A7">
      <w:pPr>
        <w:widowControl/>
        <w:suppressAutoHyphens w:val="0"/>
        <w:spacing w:after="120"/>
        <w:ind w:left="142"/>
        <w:jc w:val="both"/>
        <w:rPr>
          <w:rFonts w:eastAsia="Times New Roman" w:cs="Times New Roman"/>
          <w:i/>
          <w:iCs/>
          <w:kern w:val="0"/>
          <w:sz w:val="20"/>
          <w:lang w:eastAsia="fr-FR" w:bidi="ar-SA"/>
        </w:rPr>
      </w:pPr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I</w:t>
      </w:r>
      <w:bookmarkStart w:id="1" w:name="B00010001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l</w:t>
      </w:r>
      <w:bookmarkEnd w:id="1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e</w:t>
      </w:r>
      <w:bookmarkStart w:id="2" w:name="B00010002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st</w:t>
      </w:r>
      <w:bookmarkEnd w:id="2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r</w:t>
      </w:r>
      <w:bookmarkStart w:id="3" w:name="B00010003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appelé</w:t>
      </w:r>
      <w:bookmarkEnd w:id="3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a</w:t>
      </w:r>
      <w:bookmarkStart w:id="4" w:name="B00010004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ux</w:t>
      </w:r>
      <w:bookmarkEnd w:id="4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c</w:t>
      </w:r>
      <w:bookmarkStart w:id="5" w:name="B00010005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andidats</w:t>
      </w:r>
      <w:bookmarkEnd w:id="5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q</w:t>
      </w:r>
      <w:bookmarkStart w:id="6" w:name="B00010007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ue</w:t>
      </w:r>
      <w:bookmarkEnd w:id="6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l</w:t>
      </w:r>
      <w:bookmarkStart w:id="7" w:name="B00010008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a</w:t>
      </w:r>
      <w:bookmarkEnd w:id="7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q</w:t>
      </w:r>
      <w:bookmarkStart w:id="8" w:name="B00010009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ualité</w:t>
      </w:r>
      <w:bookmarkEnd w:id="8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d</w:t>
      </w:r>
      <w:bookmarkStart w:id="9" w:name="B0001000a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e la</w:t>
      </w:r>
      <w:bookmarkEnd w:id="9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r</w:t>
      </w:r>
      <w:bookmarkStart w:id="10" w:name="B0001000b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édaction</w:t>
      </w:r>
      <w:bookmarkEnd w:id="10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,</w:t>
      </w:r>
      <w:bookmarkStart w:id="11" w:name="B0001000c"/>
      <w:bookmarkEnd w:id="11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l</w:t>
      </w:r>
      <w:bookmarkStart w:id="12" w:name="B0001000d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a</w:t>
      </w:r>
      <w:bookmarkEnd w:id="12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c</w:t>
      </w:r>
      <w:bookmarkStart w:id="13" w:name="B0001000e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larté</w:t>
      </w:r>
      <w:bookmarkEnd w:id="13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e</w:t>
      </w:r>
      <w:bookmarkStart w:id="14" w:name="B0001000f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t</w:t>
      </w:r>
      <w:bookmarkEnd w:id="14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l</w:t>
      </w:r>
      <w:bookmarkStart w:id="15" w:name="B00010010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a</w:t>
      </w:r>
      <w:bookmarkEnd w:id="15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p</w:t>
      </w:r>
      <w:bookmarkStart w:id="16" w:name="B00010011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récision</w:t>
      </w:r>
      <w:bookmarkEnd w:id="16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d</w:t>
      </w:r>
      <w:bookmarkStart w:id="17" w:name="B00010012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es</w:t>
      </w:r>
      <w:bookmarkEnd w:id="17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raisonnements, e</w:t>
      </w:r>
      <w:bookmarkStart w:id="18" w:name="B00010015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ntreront</w:t>
      </w:r>
      <w:bookmarkStart w:id="19" w:name="B00010018"/>
      <w:bookmarkEnd w:id="18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pour une par</w:t>
      </w:r>
      <w:bookmarkEnd w:id="19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t i</w:t>
      </w:r>
      <w:bookmarkStart w:id="20" w:name="B00010019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mportante</w:t>
      </w:r>
      <w:bookmarkEnd w:id="20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d</w:t>
      </w:r>
      <w:bookmarkStart w:id="21" w:name="B0001001a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ans</w:t>
      </w:r>
      <w:bookmarkEnd w:id="21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l</w:t>
      </w:r>
      <w:bookmarkStart w:id="22" w:name="B0001001b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'</w:t>
      </w:r>
      <w:bookmarkEnd w:id="22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a</w:t>
      </w:r>
      <w:bookmarkStart w:id="23" w:name="B0001001c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>ppréciation</w:t>
      </w:r>
      <w:bookmarkEnd w:id="23"/>
      <w:r w:rsidRPr="00F200A7">
        <w:rPr>
          <w:rFonts w:eastAsia="Times New Roman" w:cs="Times New Roman"/>
          <w:i/>
          <w:iCs/>
          <w:kern w:val="0"/>
          <w:sz w:val="20"/>
          <w:lang w:eastAsia="fr-FR" w:bidi="ar-SA"/>
        </w:rPr>
        <w:t xml:space="preserve"> des comptes rendu. </w:t>
      </w:r>
    </w:p>
    <w:p w:rsidR="00F200A7" w:rsidRDefault="00F200A7" w:rsidP="00F200A7">
      <w:r>
        <w:t xml:space="preserve">L’information et la communication dans le monde actuel ont une place très importante. </w:t>
      </w:r>
      <w:r w:rsidR="00041E39">
        <w:t xml:space="preserve">Les nombreux outils utilisés pour communiquer comme la radio, la télévision, le téléphone mobile etc… utilisent comme moyens de communication les ondes électromagnétiques. Pour </w:t>
      </w:r>
      <w:r w:rsidR="007A60F1">
        <w:t>générer et capter ces ondes</w:t>
      </w:r>
      <w:r w:rsidR="00041E39">
        <w:t xml:space="preserve">, il faut des émetteurs et des antennes </w:t>
      </w:r>
      <w:r w:rsidR="007A60F1">
        <w:t>réceptrices</w:t>
      </w:r>
      <w:r w:rsidR="00041E39">
        <w:t>.</w:t>
      </w:r>
      <w:r w:rsidR="007A60F1">
        <w:t xml:space="preserve"> Nous allons donc essayer de répondre à ces questions :</w:t>
      </w:r>
    </w:p>
    <w:p w:rsidR="00041E39" w:rsidRPr="007A60F1" w:rsidRDefault="00376560" w:rsidP="007A60F1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>Quelles sont les caractéristiques d’</w:t>
      </w:r>
      <w:r w:rsidR="00041E39" w:rsidRPr="007A60F1">
        <w:rPr>
          <w:b/>
        </w:rPr>
        <w:t>une onde électromagnétique ?</w:t>
      </w:r>
    </w:p>
    <w:p w:rsidR="007A60F1" w:rsidRPr="007A60F1" w:rsidRDefault="007A60F1" w:rsidP="007A60F1">
      <w:pPr>
        <w:pStyle w:val="Paragraphedeliste"/>
        <w:numPr>
          <w:ilvl w:val="0"/>
          <w:numId w:val="32"/>
        </w:numPr>
        <w:rPr>
          <w:b/>
        </w:rPr>
      </w:pPr>
      <w:r w:rsidRPr="007A60F1">
        <w:rPr>
          <w:b/>
        </w:rPr>
        <w:t xml:space="preserve">Comment émettre et réceptionner une onde électromagnétique ?  </w:t>
      </w:r>
    </w:p>
    <w:p w:rsidR="007A60F1" w:rsidRPr="007A60F1" w:rsidRDefault="007A60F1" w:rsidP="007A60F1">
      <w:pPr>
        <w:pStyle w:val="Paragraphedeliste"/>
        <w:numPr>
          <w:ilvl w:val="0"/>
          <w:numId w:val="32"/>
        </w:numPr>
        <w:rPr>
          <w:b/>
        </w:rPr>
      </w:pPr>
      <w:r w:rsidRPr="007A60F1">
        <w:rPr>
          <w:b/>
        </w:rPr>
        <w:t xml:space="preserve">Quels sont les paramètres qui peuvent influer sur </w:t>
      </w:r>
      <w:r w:rsidR="00855F3B">
        <w:rPr>
          <w:b/>
        </w:rPr>
        <w:t>le nombre de barre</w:t>
      </w:r>
      <w:r w:rsidR="00C277A0">
        <w:rPr>
          <w:b/>
        </w:rPr>
        <w:t>s</w:t>
      </w:r>
      <w:r w:rsidR="00855F3B">
        <w:rPr>
          <w:b/>
        </w:rPr>
        <w:t xml:space="preserve"> indiquant </w:t>
      </w:r>
      <w:r w:rsidRPr="007A60F1">
        <w:rPr>
          <w:b/>
        </w:rPr>
        <w:t>la qualité de réception des ondes électromagnétiques ?</w:t>
      </w:r>
    </w:p>
    <w:p w:rsidR="000131A3" w:rsidRPr="000131A3" w:rsidRDefault="000131A3" w:rsidP="001340C0">
      <w:pPr>
        <w:spacing w:before="120" w:after="120"/>
        <w:rPr>
          <w:b/>
          <w:smallCaps/>
          <w:u w:val="single"/>
        </w:rPr>
      </w:pPr>
      <w:r w:rsidRPr="000131A3">
        <w:rPr>
          <w:b/>
          <w:smallCaps/>
          <w:u w:val="single"/>
        </w:rPr>
        <w:t>Activité documentaire</w:t>
      </w:r>
    </w:p>
    <w:p w:rsidR="00B13493" w:rsidRPr="000131A3" w:rsidRDefault="00B13493" w:rsidP="00B13493">
      <w:r w:rsidRPr="00B13493">
        <w:t>Bien que non perceptibles, les champs électromagnétiques s</w:t>
      </w:r>
      <w:r w:rsidRPr="00B13493">
        <w:rPr>
          <w:spacing w:val="-1"/>
        </w:rPr>
        <w:t>o</w:t>
      </w:r>
      <w:r w:rsidRPr="00B13493">
        <w:t>nt pr</w:t>
      </w:r>
      <w:r w:rsidRPr="00B13493">
        <w:rPr>
          <w:spacing w:val="-1"/>
        </w:rPr>
        <w:t>é</w:t>
      </w:r>
      <w:r w:rsidRPr="00B13493">
        <w:t>sents part</w:t>
      </w:r>
      <w:r w:rsidRPr="00B13493">
        <w:rPr>
          <w:spacing w:val="-1"/>
        </w:rPr>
        <w:t>ou</w:t>
      </w:r>
      <w:r w:rsidRPr="00B13493">
        <w:t>t d</w:t>
      </w:r>
      <w:r w:rsidRPr="00B13493">
        <w:rPr>
          <w:spacing w:val="-1"/>
        </w:rPr>
        <w:t>a</w:t>
      </w:r>
      <w:r>
        <w:t xml:space="preserve">ns </w:t>
      </w:r>
      <w:r w:rsidRPr="00B13493">
        <w:rPr>
          <w:spacing w:val="-1"/>
        </w:rPr>
        <w:t>l</w:t>
      </w:r>
      <w:r w:rsidRPr="00B13493">
        <w:t>’env</w:t>
      </w:r>
      <w:r w:rsidRPr="00B13493">
        <w:rPr>
          <w:spacing w:val="-1"/>
        </w:rPr>
        <w:t>i</w:t>
      </w:r>
      <w:r w:rsidRPr="00B13493">
        <w:t>r</w:t>
      </w:r>
      <w:r w:rsidRPr="00B13493">
        <w:rPr>
          <w:spacing w:val="-1"/>
        </w:rPr>
        <w:t>o</w:t>
      </w:r>
      <w:r w:rsidRPr="00B13493">
        <w:t>nnement</w:t>
      </w:r>
      <w:r w:rsidRPr="00B13493">
        <w:rPr>
          <w:w w:val="99"/>
        </w:rPr>
        <w:t xml:space="preserve">. </w:t>
      </w:r>
      <w:r w:rsidRPr="000131A3">
        <w:t>Toute</w:t>
      </w:r>
      <w:r w:rsidRPr="000131A3">
        <w:rPr>
          <w:bCs/>
        </w:rPr>
        <w:t>in</w:t>
      </w:r>
      <w:r w:rsidRPr="000131A3">
        <w:rPr>
          <w:bCs/>
          <w:spacing w:val="-1"/>
        </w:rPr>
        <w:t>s</w:t>
      </w:r>
      <w:r w:rsidRPr="000131A3">
        <w:rPr>
          <w:bCs/>
        </w:rPr>
        <w:t>tallation éle</w:t>
      </w:r>
      <w:r w:rsidRPr="000131A3">
        <w:rPr>
          <w:bCs/>
          <w:spacing w:val="-1"/>
        </w:rPr>
        <w:t>c</w:t>
      </w:r>
      <w:r w:rsidRPr="000131A3">
        <w:rPr>
          <w:bCs/>
        </w:rPr>
        <w:t xml:space="preserve">trique </w:t>
      </w:r>
      <w:r w:rsidRPr="000131A3">
        <w:t>crée dans s</w:t>
      </w:r>
      <w:r w:rsidRPr="000131A3">
        <w:rPr>
          <w:spacing w:val="-1"/>
        </w:rPr>
        <w:t>o</w:t>
      </w:r>
      <w:r w:rsidRPr="000131A3">
        <w:t>n voisinage un champ électromagnétique, comp</w:t>
      </w:r>
      <w:r w:rsidRPr="000131A3">
        <w:rPr>
          <w:spacing w:val="-1"/>
        </w:rPr>
        <w:t>o</w:t>
      </w:r>
      <w:r w:rsidRPr="000131A3">
        <w:t xml:space="preserve">sé d’un </w:t>
      </w:r>
      <w:r w:rsidRPr="000131A3">
        <w:rPr>
          <w:bCs/>
        </w:rPr>
        <w:t>champ électrique</w:t>
      </w:r>
      <w:r w:rsidRPr="000131A3">
        <w:rPr>
          <w:w w:val="99"/>
        </w:rPr>
        <w:t>etd’un</w:t>
      </w:r>
      <w:r w:rsidRPr="000131A3">
        <w:rPr>
          <w:bCs/>
          <w:spacing w:val="-1"/>
        </w:rPr>
        <w:t>c</w:t>
      </w:r>
      <w:r w:rsidRPr="000131A3">
        <w:rPr>
          <w:bCs/>
        </w:rPr>
        <w:t>hamp ma</w:t>
      </w:r>
      <w:r w:rsidRPr="000131A3">
        <w:rPr>
          <w:bCs/>
          <w:spacing w:val="-2"/>
        </w:rPr>
        <w:t>g</w:t>
      </w:r>
      <w:r w:rsidRPr="000131A3">
        <w:rPr>
          <w:bCs/>
        </w:rPr>
        <w:t>nétique</w:t>
      </w:r>
      <w:r w:rsidRPr="000131A3">
        <w:rPr>
          <w:w w:val="99"/>
        </w:rPr>
        <w:t xml:space="preserve">. </w:t>
      </w:r>
    </w:p>
    <w:p w:rsidR="00376560" w:rsidRDefault="00B13493" w:rsidP="00B13493">
      <w:r w:rsidRPr="00B13493">
        <w:t>Un champ électromagnétique appar</w:t>
      </w:r>
      <w:r w:rsidRPr="00B13493">
        <w:rPr>
          <w:spacing w:val="-1"/>
        </w:rPr>
        <w:t>a</w:t>
      </w:r>
      <w:r w:rsidRPr="00B13493">
        <w:t xml:space="preserve">ît dès </w:t>
      </w:r>
      <w:r w:rsidRPr="00B13493">
        <w:rPr>
          <w:spacing w:val="-1"/>
        </w:rPr>
        <w:t>lo</w:t>
      </w:r>
      <w:r w:rsidRPr="00B13493">
        <w:t>rs q</w:t>
      </w:r>
      <w:r w:rsidRPr="00B13493">
        <w:rPr>
          <w:spacing w:val="-1"/>
        </w:rPr>
        <w:t>ue</w:t>
      </w:r>
      <w:r w:rsidRPr="00B13493">
        <w:t xml:space="preserve"> des ch</w:t>
      </w:r>
      <w:r w:rsidRPr="00B13493">
        <w:rPr>
          <w:spacing w:val="-1"/>
        </w:rPr>
        <w:t>a</w:t>
      </w:r>
      <w:r w:rsidRPr="00B13493">
        <w:t>rg</w:t>
      </w:r>
      <w:r w:rsidRPr="00B13493">
        <w:rPr>
          <w:spacing w:val="-1"/>
        </w:rPr>
        <w:t>e</w:t>
      </w:r>
      <w:r w:rsidRPr="00B13493">
        <w:t>s é</w:t>
      </w:r>
      <w:r w:rsidRPr="00B13493">
        <w:rPr>
          <w:spacing w:val="-1"/>
        </w:rPr>
        <w:t>l</w:t>
      </w:r>
      <w:r w:rsidRPr="00B13493">
        <w:t xml:space="preserve">ectriques </w:t>
      </w:r>
      <w:r>
        <w:rPr>
          <w:w w:val="99"/>
        </w:rPr>
        <w:t>sontenmouvement</w:t>
      </w:r>
      <w:r>
        <w:t xml:space="preserve">. Ce champ résulte de la combinaison de 2 </w:t>
      </w:r>
      <w:r>
        <w:rPr>
          <w:spacing w:val="-1"/>
        </w:rPr>
        <w:t>o</w:t>
      </w:r>
      <w:r>
        <w:t>n</w:t>
      </w:r>
      <w:r>
        <w:rPr>
          <w:spacing w:val="-1"/>
        </w:rPr>
        <w:t>de</w:t>
      </w:r>
      <w:r>
        <w:t>s (</w:t>
      </w:r>
      <w:r>
        <w:rPr>
          <w:spacing w:val="-1"/>
        </w:rPr>
        <w:t>l</w:t>
      </w:r>
      <w:r>
        <w:t>’un</w:t>
      </w:r>
      <w:r>
        <w:rPr>
          <w:spacing w:val="-1"/>
        </w:rPr>
        <w:t>e</w:t>
      </w:r>
      <w:r>
        <w:t xml:space="preserve"> électrique, l’autre magnétique) q</w:t>
      </w:r>
      <w:r>
        <w:rPr>
          <w:spacing w:val="-1"/>
        </w:rPr>
        <w:t>u</w:t>
      </w:r>
      <w:r>
        <w:t>i se pr</w:t>
      </w:r>
      <w:r>
        <w:rPr>
          <w:spacing w:val="-1"/>
        </w:rPr>
        <w:t>o</w:t>
      </w:r>
      <w:r>
        <w:t>p</w:t>
      </w:r>
      <w:r>
        <w:rPr>
          <w:spacing w:val="-1"/>
        </w:rPr>
        <w:t>a</w:t>
      </w:r>
      <w:r>
        <w:t xml:space="preserve">gent à </w:t>
      </w:r>
      <w:r>
        <w:rPr>
          <w:spacing w:val="-1"/>
        </w:rPr>
        <w:t>la</w:t>
      </w:r>
      <w:r>
        <w:t xml:space="preserve"> vitesse de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lu</w:t>
      </w:r>
      <w:r>
        <w:t>m</w:t>
      </w:r>
      <w:r>
        <w:rPr>
          <w:spacing w:val="-1"/>
        </w:rPr>
        <w:t>iè</w:t>
      </w:r>
      <w:r>
        <w:t>r</w:t>
      </w:r>
      <w:r>
        <w:rPr>
          <w:spacing w:val="-1"/>
        </w:rPr>
        <w:t>e</w:t>
      </w:r>
      <w:r>
        <w:rPr>
          <w:spacing w:val="7"/>
        </w:rPr>
        <w:t>.</w:t>
      </w:r>
    </w:p>
    <w:p w:rsidR="002C3BD2" w:rsidRDefault="00B13493" w:rsidP="00376560">
      <w:pPr>
        <w:pStyle w:val="Paragraphedeliste"/>
        <w:numPr>
          <w:ilvl w:val="0"/>
          <w:numId w:val="35"/>
        </w:numPr>
      </w:pPr>
      <w:r>
        <w:t>Tout fil électr</w:t>
      </w:r>
      <w:r w:rsidRPr="00376560">
        <w:rPr>
          <w:spacing w:val="-1"/>
        </w:rPr>
        <w:t>i</w:t>
      </w:r>
      <w:r>
        <w:t>q</w:t>
      </w:r>
      <w:r w:rsidRPr="00376560">
        <w:rPr>
          <w:spacing w:val="-1"/>
        </w:rPr>
        <w:t>ue</w:t>
      </w:r>
      <w:r>
        <w:t xml:space="preserve"> sous tensi</w:t>
      </w:r>
      <w:r w:rsidRPr="00376560">
        <w:rPr>
          <w:spacing w:val="-1"/>
        </w:rPr>
        <w:t>o</w:t>
      </w:r>
      <w:r>
        <w:t xml:space="preserve">n produit </w:t>
      </w:r>
      <w:r w:rsidR="00376560">
        <w:t xml:space="preserve">donc </w:t>
      </w:r>
      <w:r w:rsidRPr="00376560">
        <w:rPr>
          <w:spacing w:val="-1"/>
        </w:rPr>
        <w:t>u</w:t>
      </w:r>
      <w:r>
        <w:t xml:space="preserve">n </w:t>
      </w:r>
      <w:r w:rsidRPr="00376560">
        <w:rPr>
          <w:b/>
        </w:rPr>
        <w:t>ch</w:t>
      </w:r>
      <w:r w:rsidRPr="00376560">
        <w:rPr>
          <w:b/>
          <w:spacing w:val="-1"/>
        </w:rPr>
        <w:t>a</w:t>
      </w:r>
      <w:r w:rsidRPr="00376560">
        <w:rPr>
          <w:b/>
        </w:rPr>
        <w:t>mp é</w:t>
      </w:r>
      <w:r w:rsidRPr="00376560">
        <w:rPr>
          <w:b/>
          <w:spacing w:val="-1"/>
        </w:rPr>
        <w:t>le</w:t>
      </w:r>
      <w:r w:rsidRPr="00376560">
        <w:rPr>
          <w:b/>
        </w:rPr>
        <w:t>ctrique</w:t>
      </w:r>
      <w:r>
        <w:t xml:space="preserve"> dans son voisin</w:t>
      </w:r>
      <w:r w:rsidRPr="00376560">
        <w:rPr>
          <w:spacing w:val="-1"/>
        </w:rPr>
        <w:t>a</w:t>
      </w:r>
      <w:r>
        <w:t>g</w:t>
      </w:r>
      <w:r w:rsidRPr="00376560">
        <w:rPr>
          <w:spacing w:val="-1"/>
        </w:rPr>
        <w:t xml:space="preserve">e. </w:t>
      </w:r>
      <w:r>
        <w:t>Son intensité se mesure en vo</w:t>
      </w:r>
      <w:r w:rsidRPr="00376560">
        <w:rPr>
          <w:spacing w:val="-1"/>
        </w:rPr>
        <w:t>l</w:t>
      </w:r>
      <w:r>
        <w:t xml:space="preserve">ts par </w:t>
      </w:r>
      <w:r w:rsidRPr="00B13493">
        <w:t>m</w:t>
      </w:r>
      <w:r w:rsidRPr="00376560">
        <w:rPr>
          <w:spacing w:val="-1"/>
        </w:rPr>
        <w:t>è</w:t>
      </w:r>
      <w:r w:rsidRPr="00B13493">
        <w:t>tre (V/m).</w:t>
      </w:r>
    </w:p>
    <w:p w:rsidR="00E86372" w:rsidRDefault="00E86372">
      <w:pPr>
        <w:widowControl/>
        <w:suppressAutoHyphens w:val="0"/>
        <w:spacing w:after="200" w:line="276" w:lineRule="auto"/>
        <w:rPr>
          <w:szCs w:val="21"/>
        </w:rPr>
      </w:pPr>
      <w:r>
        <w:br w:type="page"/>
      </w:r>
    </w:p>
    <w:p w:rsidR="00B13493" w:rsidRPr="00B13493" w:rsidRDefault="00E86372" w:rsidP="00376560">
      <w:pPr>
        <w:pStyle w:val="Paragraphedeliste"/>
        <w:numPr>
          <w:ilvl w:val="0"/>
          <w:numId w:val="35"/>
        </w:numPr>
      </w:pPr>
      <w:r w:rsidRPr="000131A3">
        <w:rPr>
          <w:rFonts w:ascii="Arial" w:hAnsi="Arial" w:cs="Arial"/>
          <w:noProof/>
          <w:sz w:val="20"/>
          <w:szCs w:val="20"/>
          <w:lang w:eastAsia="fr-FR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5592445</wp:posOffset>
            </wp:positionH>
            <wp:positionV relativeFrom="paragraph">
              <wp:posOffset>77470</wp:posOffset>
            </wp:positionV>
            <wp:extent cx="1025525" cy="1117600"/>
            <wp:effectExtent l="0" t="0" r="0" b="0"/>
            <wp:wrapSquare wrapText="bothSides"/>
            <wp:docPr id="1" name="il_fi" descr="http://www.techno-science.net/illustration/Definition/180px/Electromagneti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chno-science.net/illustration/Definition/180px/Electromagnetis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3493" w:rsidRPr="000131A3">
        <w:t>Contrairement aux champs électriq</w:t>
      </w:r>
      <w:r w:rsidR="00B13493" w:rsidRPr="00376560">
        <w:rPr>
          <w:spacing w:val="-1"/>
        </w:rPr>
        <w:t>ue</w:t>
      </w:r>
      <w:r w:rsidR="00B13493" w:rsidRPr="000131A3">
        <w:t xml:space="preserve">s, </w:t>
      </w:r>
      <w:r w:rsidR="00B13493" w:rsidRPr="00376560">
        <w:rPr>
          <w:b/>
          <w:spacing w:val="-1"/>
        </w:rPr>
        <w:t>l</w:t>
      </w:r>
      <w:r w:rsidR="00B13493" w:rsidRPr="00376560">
        <w:rPr>
          <w:b/>
        </w:rPr>
        <w:t xml:space="preserve">es </w:t>
      </w:r>
      <w:r w:rsidR="00B13493" w:rsidRPr="00376560">
        <w:rPr>
          <w:b/>
          <w:bCs/>
        </w:rPr>
        <w:t>champs magnétique</w:t>
      </w:r>
      <w:r w:rsidR="00B13493" w:rsidRPr="00376560">
        <w:rPr>
          <w:b/>
          <w:bCs/>
          <w:spacing w:val="-1"/>
        </w:rPr>
        <w:t>s</w:t>
      </w:r>
      <w:r w:rsidR="00B13493" w:rsidRPr="000131A3">
        <w:t>n’</w:t>
      </w:r>
      <w:r w:rsidR="00B13493" w:rsidRPr="00376560">
        <w:rPr>
          <w:spacing w:val="-1"/>
        </w:rPr>
        <w:t>a</w:t>
      </w:r>
      <w:r w:rsidR="00B13493" w:rsidRPr="000131A3">
        <w:t>pparaissent q</w:t>
      </w:r>
      <w:r w:rsidR="00B13493" w:rsidRPr="00376560">
        <w:rPr>
          <w:spacing w:val="-1"/>
        </w:rPr>
        <w:t>uelo</w:t>
      </w:r>
      <w:r w:rsidR="00B13493">
        <w:t>rs du passage d’</w:t>
      </w:r>
      <w:r w:rsidR="00B13493" w:rsidRPr="00376560">
        <w:rPr>
          <w:spacing w:val="-1"/>
        </w:rPr>
        <w:t>u</w:t>
      </w:r>
      <w:r w:rsidR="00B13493">
        <w:t>n c</w:t>
      </w:r>
      <w:r w:rsidR="00B13493" w:rsidRPr="00376560">
        <w:rPr>
          <w:spacing w:val="-1"/>
        </w:rPr>
        <w:t>ou</w:t>
      </w:r>
      <w:r w:rsidR="00B13493">
        <w:t>r</w:t>
      </w:r>
      <w:r w:rsidR="00B13493" w:rsidRPr="00376560">
        <w:rPr>
          <w:spacing w:val="-1"/>
        </w:rPr>
        <w:t>a</w:t>
      </w:r>
      <w:r w:rsidR="00B13493">
        <w:t>nt é</w:t>
      </w:r>
      <w:r w:rsidR="00B13493" w:rsidRPr="00376560">
        <w:rPr>
          <w:spacing w:val="-1"/>
        </w:rPr>
        <w:t>l</w:t>
      </w:r>
      <w:r w:rsidR="00B13493">
        <w:t xml:space="preserve">ectrique </w:t>
      </w:r>
      <w:r w:rsidR="00B13493" w:rsidRPr="00376560">
        <w:rPr>
          <w:spacing w:val="-1"/>
        </w:rPr>
        <w:t>da</w:t>
      </w:r>
      <w:r w:rsidR="00B13493">
        <w:t>ns un c</w:t>
      </w:r>
      <w:r w:rsidR="00B13493" w:rsidRPr="00376560">
        <w:rPr>
          <w:spacing w:val="-1"/>
        </w:rPr>
        <w:t>o</w:t>
      </w:r>
      <w:r w:rsidR="00B13493">
        <w:t>nducteur</w:t>
      </w:r>
      <w:r w:rsidR="00376560">
        <w:t xml:space="preserve"> (voir</w:t>
      </w:r>
      <w:r w:rsidR="000131A3">
        <w:t xml:space="preserve"> figure)</w:t>
      </w:r>
      <w:r w:rsidR="00B13493" w:rsidRPr="00376560">
        <w:rPr>
          <w:w w:val="99"/>
        </w:rPr>
        <w:t xml:space="preserve">. En effet, lorsqu’un courant circule dans un circuit électrique, un champ magnétique apparait autour des fils composant ce circuit. </w:t>
      </w:r>
      <w:r w:rsidR="00CD4F88">
        <w:t>Son</w:t>
      </w:r>
      <w:r w:rsidR="00B13493">
        <w:t xml:space="preserve"> intensité </w:t>
      </w:r>
      <w:r w:rsidR="00A81A1A">
        <w:t xml:space="preserve">se mesure en </w:t>
      </w:r>
      <w:r w:rsidR="00A81A1A" w:rsidRPr="00376560">
        <w:rPr>
          <w:spacing w:val="-1"/>
        </w:rPr>
        <w:t>a</w:t>
      </w:r>
      <w:r w:rsidR="00A81A1A">
        <w:t>mpère p</w:t>
      </w:r>
      <w:r w:rsidR="00A81A1A" w:rsidRPr="00376560">
        <w:rPr>
          <w:spacing w:val="-1"/>
        </w:rPr>
        <w:t>a</w:t>
      </w:r>
      <w:r w:rsidR="00A81A1A">
        <w:t>r mètre (A</w:t>
      </w:r>
      <w:r w:rsidR="00376560">
        <w:t>.</w:t>
      </w:r>
      <w:r w:rsidR="00A81A1A">
        <w:t>m</w:t>
      </w:r>
      <w:r w:rsidR="00376560">
        <w:rPr>
          <w:vertAlign w:val="superscript"/>
        </w:rPr>
        <w:t>-1</w:t>
      </w:r>
      <w:r w:rsidR="00A81A1A">
        <w:t>) ou en micro teslas (</w:t>
      </w:r>
      <w:r w:rsidR="00A81A1A" w:rsidRPr="00376560">
        <w:rPr>
          <w:spacing w:val="-1"/>
        </w:rPr>
        <w:t>µ</w:t>
      </w:r>
      <w:r w:rsidR="00A81A1A">
        <w:t xml:space="preserve">T) </w:t>
      </w:r>
      <w:r w:rsidR="00A81A1A" w:rsidRPr="00376560">
        <w:rPr>
          <w:w w:val="99"/>
        </w:rPr>
        <w:t>à l’aide d’un champmètre</w:t>
      </w:r>
      <w:r w:rsidR="00F01C10">
        <w:t xml:space="preserve"> ou d’un tesl</w:t>
      </w:r>
      <w:r w:rsidR="00680679">
        <w:t>a</w:t>
      </w:r>
      <w:r w:rsidR="001340C0">
        <w:t>-</w:t>
      </w:r>
      <w:r w:rsidR="00F01C10">
        <w:t>mètre</w:t>
      </w:r>
    </w:p>
    <w:p w:rsidR="00FC2CBF" w:rsidRDefault="00B13493" w:rsidP="00FC2CBF">
      <w:pPr>
        <w:tabs>
          <w:tab w:val="right" w:pos="10466"/>
        </w:tabs>
      </w:pPr>
      <w:r w:rsidRPr="0085462C">
        <w:t>Les ch</w:t>
      </w:r>
      <w:r w:rsidRPr="0085462C">
        <w:rPr>
          <w:spacing w:val="-1"/>
        </w:rPr>
        <w:t>a</w:t>
      </w:r>
      <w:r w:rsidRPr="0085462C">
        <w:t>mps é</w:t>
      </w:r>
      <w:r w:rsidRPr="0085462C">
        <w:rPr>
          <w:spacing w:val="-1"/>
        </w:rPr>
        <w:t>l</w:t>
      </w:r>
      <w:r w:rsidRPr="0085462C">
        <w:t>ectriques, magnétiq</w:t>
      </w:r>
      <w:r w:rsidRPr="0085462C">
        <w:rPr>
          <w:spacing w:val="-1"/>
        </w:rPr>
        <w:t>ue</w:t>
      </w:r>
      <w:r w:rsidRPr="0085462C">
        <w:t>s et électr</w:t>
      </w:r>
      <w:r w:rsidRPr="0085462C">
        <w:rPr>
          <w:spacing w:val="-1"/>
        </w:rPr>
        <w:t>o</w:t>
      </w:r>
      <w:r w:rsidRPr="0085462C">
        <w:t>m</w:t>
      </w:r>
      <w:r w:rsidRPr="0085462C">
        <w:rPr>
          <w:spacing w:val="-1"/>
        </w:rPr>
        <w:t>a</w:t>
      </w:r>
      <w:r w:rsidRPr="0085462C">
        <w:t>gnétiques font p</w:t>
      </w:r>
      <w:r w:rsidRPr="0085462C">
        <w:rPr>
          <w:spacing w:val="-1"/>
        </w:rPr>
        <w:t>a</w:t>
      </w:r>
      <w:r w:rsidRPr="0085462C">
        <w:t>rtie des r</w:t>
      </w:r>
      <w:r w:rsidRPr="0085462C">
        <w:rPr>
          <w:spacing w:val="-1"/>
        </w:rPr>
        <w:t>a</w:t>
      </w:r>
      <w:r w:rsidRPr="0085462C">
        <w:t>y</w:t>
      </w:r>
      <w:r w:rsidRPr="0085462C">
        <w:rPr>
          <w:spacing w:val="-1"/>
        </w:rPr>
        <w:t>o</w:t>
      </w:r>
      <w:r w:rsidRPr="0085462C">
        <w:t xml:space="preserve">nnements </w:t>
      </w:r>
      <w:r w:rsidRPr="0085462C">
        <w:rPr>
          <w:bCs/>
        </w:rPr>
        <w:t>dit</w:t>
      </w:r>
      <w:r w:rsidRPr="0085462C">
        <w:rPr>
          <w:bCs/>
          <w:spacing w:val="-1"/>
        </w:rPr>
        <w:t>s</w:t>
      </w:r>
      <w:r w:rsidRPr="0085462C">
        <w:rPr>
          <w:bCs/>
        </w:rPr>
        <w:t xml:space="preserve"> non ioni</w:t>
      </w:r>
      <w:r w:rsidRPr="0085462C">
        <w:rPr>
          <w:bCs/>
          <w:spacing w:val="-1"/>
        </w:rPr>
        <w:t>s</w:t>
      </w:r>
      <w:r w:rsidRPr="0085462C">
        <w:rPr>
          <w:bCs/>
        </w:rPr>
        <w:t xml:space="preserve">ants </w:t>
      </w:r>
      <w:r w:rsidRPr="0085462C">
        <w:t>: ils ne sont pas suffisamment énergétiques po</w:t>
      </w:r>
      <w:r w:rsidRPr="0085462C">
        <w:rPr>
          <w:spacing w:val="-1"/>
        </w:rPr>
        <w:t>u</w:t>
      </w:r>
      <w:r w:rsidRPr="0085462C">
        <w:t>r éjecter un é</w:t>
      </w:r>
      <w:r w:rsidRPr="0085462C">
        <w:rPr>
          <w:spacing w:val="-1"/>
        </w:rPr>
        <w:t>l</w:t>
      </w:r>
      <w:r w:rsidRPr="0085462C">
        <w:t>ectr</w:t>
      </w:r>
      <w:r w:rsidRPr="0085462C">
        <w:rPr>
          <w:spacing w:val="-1"/>
        </w:rPr>
        <w:t>o</w:t>
      </w:r>
      <w:r w:rsidRPr="0085462C">
        <w:t xml:space="preserve">n </w:t>
      </w:r>
      <w:r w:rsidRPr="0085462C">
        <w:rPr>
          <w:spacing w:val="-1"/>
        </w:rPr>
        <w:t>d</w:t>
      </w:r>
      <w:r w:rsidRPr="0085462C">
        <w:t>’</w:t>
      </w:r>
      <w:r w:rsidRPr="0085462C">
        <w:rPr>
          <w:spacing w:val="-1"/>
        </w:rPr>
        <w:t>u</w:t>
      </w:r>
      <w:r w:rsidRPr="0085462C">
        <w:t>n at</w:t>
      </w:r>
      <w:r w:rsidRPr="0085462C">
        <w:rPr>
          <w:spacing w:val="-1"/>
        </w:rPr>
        <w:t>o</w:t>
      </w:r>
      <w:r w:rsidRPr="0085462C">
        <w:t xml:space="preserve">me ou d’une molécule (par opposition aux </w:t>
      </w:r>
      <w:r w:rsidRPr="0085462C">
        <w:rPr>
          <w:bCs/>
        </w:rPr>
        <w:t>rayonnement</w:t>
      </w:r>
      <w:r w:rsidRPr="0085462C">
        <w:rPr>
          <w:bCs/>
          <w:spacing w:val="-1"/>
        </w:rPr>
        <w:t>s</w:t>
      </w:r>
      <w:r w:rsidRPr="0085462C">
        <w:rPr>
          <w:bCs/>
        </w:rPr>
        <w:t xml:space="preserve"> ionisant</w:t>
      </w:r>
      <w:r w:rsidRPr="0085462C">
        <w:rPr>
          <w:bCs/>
          <w:spacing w:val="-1"/>
        </w:rPr>
        <w:t>s</w:t>
      </w:r>
      <w:r w:rsidRPr="0085462C">
        <w:rPr>
          <w:w w:val="97"/>
        </w:rPr>
        <w:t>)</w:t>
      </w:r>
      <w:r w:rsidR="00FC2CBF">
        <w:t>.</w:t>
      </w:r>
    </w:p>
    <w:p w:rsidR="00B13493" w:rsidRPr="00FC2CBF" w:rsidRDefault="00DF4155" w:rsidP="00FC2CBF">
      <w:pPr>
        <w:tabs>
          <w:tab w:val="right" w:pos="10466"/>
        </w:tabs>
        <w:rPr>
          <w:noProof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478790</wp:posOffset>
                </wp:positionV>
                <wp:extent cx="63500" cy="45085"/>
                <wp:effectExtent l="0" t="2540" r="0" b="0"/>
                <wp:wrapNone/>
                <wp:docPr id="50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026" style="position:absolute;margin-left:31.35pt;margin-top:37.7pt;width:5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" stroked="f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946785</wp:posOffset>
                </wp:positionV>
                <wp:extent cx="0" cy="360045"/>
                <wp:effectExtent l="8890" t="13335" r="10160" b="7620"/>
                <wp:wrapNone/>
                <wp:docPr id="49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7" o:spid="_x0000_s1026" type="#_x0000_t32" style="position:absolute;margin-left:408.7pt;margin-top:74.55pt;width:0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">
                <v:stroke dashstyle="1 1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946785</wp:posOffset>
                </wp:positionV>
                <wp:extent cx="0" cy="360045"/>
                <wp:effectExtent l="6350" t="13335" r="12700" b="7620"/>
                <wp:wrapNone/>
                <wp:docPr id="48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6" o:spid="_x0000_s1026" type="#_x0000_t32" style="position:absolute;margin-left:300.5pt;margin-top:74.55pt;width:0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">
                <v:stroke dashstyle="1 1"/>
              </v:shape>
            </w:pict>
          </mc:Fallback>
        </mc:AlternateContent>
      </w:r>
      <w:r w:rsidR="00FC2CBF">
        <w:rPr>
          <w:noProof/>
        </w:rPr>
        <w:tab/>
      </w:r>
      <w:r w:rsidR="00FC2CBF">
        <w:rPr>
          <w:noProof/>
          <w:lang w:eastAsia="fr-FR" w:bidi="ar-SA"/>
        </w:rPr>
        <w:drawing>
          <wp:inline distT="0" distB="0" distL="0" distR="0">
            <wp:extent cx="3161463" cy="1041400"/>
            <wp:effectExtent l="0" t="0" r="0" b="0"/>
            <wp:docPr id="9" name="Image 9" descr="G:\Ter STI2D\Habitat\H4_Ondes éléctromagnétiques\Numérisation\scan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G:\Ter STI2D\Habitat\H4_Ondes éléctromagnétiques\Numérisation\scan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463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1CD" w:rsidRDefault="00DF4155" w:rsidP="009751CD">
      <w:pPr>
        <w:jc w:val="center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1042035</wp:posOffset>
                </wp:positionV>
                <wp:extent cx="4291330" cy="118745"/>
                <wp:effectExtent l="40005" t="13335" r="12065" b="10795"/>
                <wp:wrapSquare wrapText="bothSides"/>
                <wp:docPr id="47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291330" cy="118745"/>
                        </a:xfrm>
                        <a:prstGeom prst="rightArrow">
                          <a:avLst>
                            <a:gd name="adj1" fmla="val 46528"/>
                            <a:gd name="adj2" fmla="val 28693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04" o:spid="_x0000_s1026" type="#_x0000_t13" style="position:absolute;margin-left:174.9pt;margin-top:82.05pt;width:337.9pt;height:9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" adj="19885,5775" fillcolor="#7f7f7f [1612]"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1042035</wp:posOffset>
                </wp:positionV>
                <wp:extent cx="1986280" cy="118745"/>
                <wp:effectExtent l="12700" t="13335" r="39370" b="10795"/>
                <wp:wrapSquare wrapText="bothSides"/>
                <wp:docPr id="4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280" cy="118745"/>
                        </a:xfrm>
                        <a:prstGeom prst="rightArrow">
                          <a:avLst>
                            <a:gd name="adj1" fmla="val 47593"/>
                            <a:gd name="adj2" fmla="val 336636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13" style="position:absolute;margin-left:17.5pt;margin-top:82.05pt;width:156.4pt;height: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" adj="17253,5660" fillcolor="#7f7f7f [1612]" strokecolor="black [3213]"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1143635</wp:posOffset>
                </wp:positionV>
                <wp:extent cx="1470660" cy="236855"/>
                <wp:effectExtent l="0" t="635" r="0" b="635"/>
                <wp:wrapSquare wrapText="bothSides"/>
                <wp:docPr id="4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310" w:rsidRPr="00BE5310" w:rsidRDefault="00BE5310">
                            <w:pPr>
                              <w:rPr>
                                <w:sz w:val="20"/>
                              </w:rPr>
                            </w:pPr>
                            <w:r w:rsidRPr="00BE5310">
                              <w:rPr>
                                <w:sz w:val="20"/>
                              </w:rPr>
                              <w:t>Rayonnement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Pr="00BE5310">
                              <w:rPr>
                                <w:sz w:val="20"/>
                              </w:rPr>
                              <w:t xml:space="preserve"> ionisant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26" type="#_x0000_t202" style="position:absolute;left:0;text-align:left;margin-left:23.7pt;margin-top:90.05pt;width:115.8pt;height:1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" stroked="f">
                <v:textbox inset="0,0,0,0">
                  <w:txbxContent>
                    <w:p w:rsidR="00BE5310" w:rsidRPr="00BE5310" w:rsidRDefault="00BE5310">
                      <w:pPr>
                        <w:rPr>
                          <w:sz w:val="20"/>
                        </w:rPr>
                      </w:pPr>
                      <w:r w:rsidRPr="00BE5310">
                        <w:rPr>
                          <w:sz w:val="20"/>
                        </w:rPr>
                        <w:t>Rayonnement</w:t>
                      </w:r>
                      <w:r>
                        <w:rPr>
                          <w:sz w:val="20"/>
                        </w:rPr>
                        <w:t>s</w:t>
                      </w:r>
                      <w:r w:rsidRPr="00BE5310">
                        <w:rPr>
                          <w:sz w:val="20"/>
                        </w:rPr>
                        <w:t xml:space="preserve"> ionisant</w:t>
                      </w: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1140460</wp:posOffset>
                </wp:positionV>
                <wp:extent cx="2214245" cy="236855"/>
                <wp:effectExtent l="0" t="0" r="0" b="3810"/>
                <wp:wrapSquare wrapText="bothSides"/>
                <wp:docPr id="4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310" w:rsidRPr="00BE5310" w:rsidRDefault="00BE5310" w:rsidP="00BE53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E5310">
                              <w:rPr>
                                <w:sz w:val="20"/>
                              </w:rPr>
                              <w:t>Rayonnement</w:t>
                            </w:r>
                            <w:r>
                              <w:rPr>
                                <w:sz w:val="20"/>
                              </w:rPr>
                              <w:t xml:space="preserve">snon </w:t>
                            </w:r>
                            <w:r w:rsidRPr="00BE5310">
                              <w:rPr>
                                <w:sz w:val="20"/>
                              </w:rPr>
                              <w:t>ionisant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27" type="#_x0000_t202" style="position:absolute;left:0;text-align:left;margin-left:289.35pt;margin-top:89.8pt;width:174.35pt;height:1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UKgAIAAAs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" stroked="f">
                <v:textbox inset="0,0,0,0">
                  <w:txbxContent>
                    <w:p w:rsidR="00BE5310" w:rsidRPr="00BE5310" w:rsidRDefault="00BE5310" w:rsidP="00BE5310">
                      <w:pPr>
                        <w:jc w:val="center"/>
                        <w:rPr>
                          <w:sz w:val="20"/>
                        </w:rPr>
                      </w:pPr>
                      <w:r w:rsidRPr="00BE5310">
                        <w:rPr>
                          <w:sz w:val="20"/>
                        </w:rPr>
                        <w:t>Rayonnement</w:t>
                      </w:r>
                      <w:r>
                        <w:rPr>
                          <w:sz w:val="20"/>
                        </w:rPr>
                        <w:t xml:space="preserve">snon </w:t>
                      </w:r>
                      <w:r w:rsidRPr="00BE5310">
                        <w:rPr>
                          <w:sz w:val="20"/>
                        </w:rPr>
                        <w:t>ionisant</w:t>
                      </w: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10A7">
        <w:rPr>
          <w:noProof/>
          <w:lang w:eastAsia="fr-FR" w:bidi="ar-SA"/>
        </w:rPr>
        <w:drawing>
          <wp:inline distT="0" distB="0" distL="0" distR="0">
            <wp:extent cx="6281001" cy="977900"/>
            <wp:effectExtent l="0" t="0" r="571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139" cy="97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1CD" w:rsidRDefault="009751CD" w:rsidP="00B13493"/>
    <w:p w:rsidR="00BE5310" w:rsidRDefault="00BE5310" w:rsidP="005C6E2A"/>
    <w:p w:rsidR="005C6E2A" w:rsidRPr="005C6E2A" w:rsidRDefault="00DE1998" w:rsidP="005C6E2A">
      <w:pPr>
        <w:rPr>
          <w:b/>
          <w:bCs/>
        </w:rPr>
      </w:pPr>
      <w:r w:rsidRPr="0085462C">
        <w:rPr>
          <w:rFonts w:ascii="Arial" w:hAnsi="Arial" w:cs="Arial"/>
          <w:noProof/>
          <w:sz w:val="20"/>
          <w:szCs w:val="20"/>
          <w:lang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7620</wp:posOffset>
            </wp:positionV>
            <wp:extent cx="1057910" cy="1057910"/>
            <wp:effectExtent l="0" t="0" r="0" b="0"/>
            <wp:wrapSquare wrapText="bothSides"/>
            <wp:docPr id="2" name="il_fi" descr="http://www.picto-signaletique.com/shop/185-242-large/champ-electromagne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to-signaletique.com/shop/185-242-large/champ-electromagnetiqu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E2A" w:rsidRPr="0085462C">
        <w:t xml:space="preserve">Les champs électromagnétiques peuvent avoir des conséquences sur </w:t>
      </w:r>
      <w:r w:rsidR="005C6E2A" w:rsidRPr="0085462C">
        <w:rPr>
          <w:spacing w:val="-1"/>
        </w:rPr>
        <w:t>la</w:t>
      </w:r>
      <w:r w:rsidR="005C6E2A" w:rsidRPr="0085462C">
        <w:rPr>
          <w:bCs/>
          <w:spacing w:val="-2"/>
        </w:rPr>
        <w:t>s</w:t>
      </w:r>
      <w:r w:rsidR="005C6E2A" w:rsidRPr="0085462C">
        <w:rPr>
          <w:bCs/>
        </w:rPr>
        <w:t>anté du travaille</w:t>
      </w:r>
      <w:r w:rsidR="005C6E2A" w:rsidRPr="0085462C">
        <w:rPr>
          <w:bCs/>
          <w:spacing w:val="-1"/>
        </w:rPr>
        <w:t>u</w:t>
      </w:r>
      <w:r w:rsidR="005C6E2A" w:rsidRPr="0085462C">
        <w:rPr>
          <w:bCs/>
        </w:rPr>
        <w:t>r</w:t>
      </w:r>
      <w:r w:rsidR="005C6E2A" w:rsidRPr="0085462C">
        <w:t xml:space="preserve">. Leurs effets </w:t>
      </w:r>
      <w:r w:rsidR="005C6E2A" w:rsidRPr="0085462C">
        <w:rPr>
          <w:spacing w:val="-1"/>
        </w:rPr>
        <w:t>à</w:t>
      </w:r>
      <w:r w:rsidR="005C6E2A" w:rsidRPr="0085462C">
        <w:t xml:space="preserve"> court t</w:t>
      </w:r>
      <w:r w:rsidR="005C6E2A" w:rsidRPr="0085462C">
        <w:rPr>
          <w:spacing w:val="-1"/>
        </w:rPr>
        <w:t>e</w:t>
      </w:r>
      <w:r w:rsidR="005C6E2A" w:rsidRPr="0085462C">
        <w:t>rme peuvent être</w:t>
      </w:r>
      <w:r w:rsidR="005C6E2A">
        <w:t>:</w:t>
      </w:r>
    </w:p>
    <w:p w:rsidR="005C6E2A" w:rsidRDefault="005C6E2A" w:rsidP="005C6E2A">
      <w:pPr>
        <w:pStyle w:val="Paragraphedeliste"/>
        <w:numPr>
          <w:ilvl w:val="0"/>
          <w:numId w:val="33"/>
        </w:numPr>
      </w:pPr>
      <w:r>
        <w:t>directs : réactions cutanées, mal</w:t>
      </w:r>
      <w:r w:rsidRPr="005C6E2A">
        <w:rPr>
          <w:spacing w:val="-1"/>
        </w:rPr>
        <w:t>a</w:t>
      </w:r>
      <w:r>
        <w:t>ises, tr</w:t>
      </w:r>
      <w:r w:rsidRPr="005C6E2A">
        <w:rPr>
          <w:spacing w:val="-1"/>
        </w:rPr>
        <w:t>o</w:t>
      </w:r>
      <w:r>
        <w:t>ub</w:t>
      </w:r>
      <w:r w:rsidRPr="005C6E2A">
        <w:rPr>
          <w:spacing w:val="-1"/>
        </w:rPr>
        <w:t>l</w:t>
      </w:r>
      <w:r>
        <w:t>es visue</w:t>
      </w:r>
      <w:r w:rsidRPr="005C6E2A">
        <w:rPr>
          <w:spacing w:val="-1"/>
        </w:rPr>
        <w:t>l</w:t>
      </w:r>
      <w:r>
        <w:t xml:space="preserve">s, etc… </w:t>
      </w:r>
    </w:p>
    <w:p w:rsidR="005C6E2A" w:rsidRDefault="00DF4155" w:rsidP="00217515">
      <w:pPr>
        <w:pStyle w:val="Paragraphedeliste"/>
        <w:numPr>
          <w:ilvl w:val="0"/>
          <w:numId w:val="33"/>
        </w:numPr>
        <w:ind w:left="2552" w:hanging="2192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-1154430</wp:posOffset>
                </wp:positionH>
                <wp:positionV relativeFrom="paragraph">
                  <wp:posOffset>460375</wp:posOffset>
                </wp:positionV>
                <wp:extent cx="1020445" cy="256540"/>
                <wp:effectExtent l="0" t="3175" r="635" b="0"/>
                <wp:wrapSquare wrapText="bothSides"/>
                <wp:docPr id="4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1A3" w:rsidRPr="000131A3" w:rsidRDefault="000131A3" w:rsidP="000131A3">
                            <w:pPr>
                              <w:autoSpaceDE w:val="0"/>
                              <w:autoSpaceDN w:val="0"/>
                              <w:adjustRightInd w:val="0"/>
                              <w:spacing w:before="22" w:after="7" w:line="176" w:lineRule="exact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0131A3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2"/>
                                <w:szCs w:val="16"/>
                              </w:rPr>
                              <w:t>Pictogramme de prés</w:t>
                            </w:r>
                            <w:r w:rsidRPr="000131A3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e</w:t>
                            </w:r>
                            <w:r w:rsidRPr="000131A3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2"/>
                                <w:szCs w:val="16"/>
                              </w:rPr>
                              <w:t>n</w:t>
                            </w:r>
                            <w:r w:rsidRPr="000131A3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c</w:t>
                            </w:r>
                            <w:r w:rsidRPr="000131A3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pacing w:val="12"/>
                                <w:sz w:val="12"/>
                                <w:szCs w:val="16"/>
                              </w:rPr>
                              <w:t>e</w:t>
                            </w:r>
                            <w:r w:rsidRPr="000131A3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2"/>
                                <w:szCs w:val="16"/>
                              </w:rPr>
                              <w:t xml:space="preserve"> d'un cham</w:t>
                            </w:r>
                            <w:r w:rsidRPr="000131A3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pacing w:val="14"/>
                                <w:sz w:val="12"/>
                                <w:szCs w:val="16"/>
                              </w:rPr>
                              <w:t>p</w:t>
                            </w:r>
                            <w:r w:rsidRPr="000131A3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2"/>
                                <w:szCs w:val="16"/>
                              </w:rPr>
                              <w:t xml:space="preserve"> élect</w:t>
                            </w:r>
                            <w:r w:rsidRPr="000131A3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pacing w:val="-6"/>
                                <w:sz w:val="12"/>
                                <w:szCs w:val="16"/>
                              </w:rPr>
                              <w:t>r</w:t>
                            </w:r>
                            <w:r w:rsidRPr="000131A3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2"/>
                                <w:szCs w:val="16"/>
                              </w:rPr>
                              <w:t>omagnétique</w:t>
                            </w:r>
                          </w:p>
                          <w:p w:rsidR="000131A3" w:rsidRDefault="000131A3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8" type="#_x0000_t202" style="position:absolute;left:0;text-align:left;margin-left:-90.9pt;margin-top:36.25pt;width:80.3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" filled="f" stroked="f">
                <v:textbox inset="0,0,0,0">
                  <w:txbxContent>
                    <w:p w:rsidR="000131A3" w:rsidRPr="000131A3" w:rsidRDefault="000131A3" w:rsidP="000131A3">
                      <w:pPr>
                        <w:autoSpaceDE w:val="0"/>
                        <w:autoSpaceDN w:val="0"/>
                        <w:adjustRightInd w:val="0"/>
                        <w:spacing w:before="22" w:after="7" w:line="176" w:lineRule="exact"/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12"/>
                          <w:szCs w:val="16"/>
                        </w:rPr>
                      </w:pPr>
                      <w:r w:rsidRPr="000131A3"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12"/>
                          <w:szCs w:val="16"/>
                        </w:rPr>
                        <w:t>Pictogramme de prés</w:t>
                      </w:r>
                      <w:r w:rsidRPr="000131A3">
                        <w:rPr>
                          <w:rFonts w:ascii="Times New Roman" w:hAnsi="Times New Roman"/>
                          <w:i/>
                          <w:iCs/>
                          <w:color w:val="000000"/>
                          <w:spacing w:val="1"/>
                          <w:sz w:val="12"/>
                          <w:szCs w:val="16"/>
                        </w:rPr>
                        <w:t>e</w:t>
                      </w:r>
                      <w:r w:rsidRPr="000131A3"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12"/>
                          <w:szCs w:val="16"/>
                        </w:rPr>
                        <w:t>n</w:t>
                      </w:r>
                      <w:r w:rsidRPr="000131A3">
                        <w:rPr>
                          <w:rFonts w:ascii="Times New Roman" w:hAnsi="Times New Roman"/>
                          <w:i/>
                          <w:iCs/>
                          <w:color w:val="000000"/>
                          <w:spacing w:val="1"/>
                          <w:sz w:val="12"/>
                          <w:szCs w:val="16"/>
                        </w:rPr>
                        <w:t>c</w:t>
                      </w:r>
                      <w:r w:rsidRPr="000131A3">
                        <w:rPr>
                          <w:rFonts w:ascii="Times New Roman" w:hAnsi="Times New Roman"/>
                          <w:i/>
                          <w:iCs/>
                          <w:color w:val="000000"/>
                          <w:spacing w:val="12"/>
                          <w:sz w:val="12"/>
                          <w:szCs w:val="16"/>
                        </w:rPr>
                        <w:t>e</w:t>
                      </w:r>
                      <w:r w:rsidRPr="000131A3"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12"/>
                          <w:szCs w:val="16"/>
                        </w:rPr>
                        <w:t xml:space="preserve"> d'un cham</w:t>
                      </w:r>
                      <w:r w:rsidRPr="000131A3">
                        <w:rPr>
                          <w:rFonts w:ascii="Times New Roman" w:hAnsi="Times New Roman"/>
                          <w:i/>
                          <w:iCs/>
                          <w:color w:val="000000"/>
                          <w:spacing w:val="14"/>
                          <w:sz w:val="12"/>
                          <w:szCs w:val="16"/>
                        </w:rPr>
                        <w:t>p</w:t>
                      </w:r>
                      <w:r w:rsidRPr="000131A3"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12"/>
                          <w:szCs w:val="16"/>
                        </w:rPr>
                        <w:t xml:space="preserve"> élect</w:t>
                      </w:r>
                      <w:r w:rsidRPr="000131A3">
                        <w:rPr>
                          <w:rFonts w:ascii="Times New Roman" w:hAnsi="Times New Roman"/>
                          <w:i/>
                          <w:iCs/>
                          <w:color w:val="000000"/>
                          <w:spacing w:val="-6"/>
                          <w:sz w:val="12"/>
                          <w:szCs w:val="16"/>
                        </w:rPr>
                        <w:t>r</w:t>
                      </w:r>
                      <w:r w:rsidRPr="000131A3"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12"/>
                          <w:szCs w:val="16"/>
                        </w:rPr>
                        <w:t>omagnétique</w:t>
                      </w:r>
                    </w:p>
                    <w:p w:rsidR="000131A3" w:rsidRDefault="000131A3"/>
                  </w:txbxContent>
                </v:textbox>
                <w10:wrap type="square"/>
              </v:shape>
            </w:pict>
          </mc:Fallback>
        </mc:AlternateContent>
      </w:r>
      <w:r w:rsidR="005C6E2A">
        <w:t>indirects : incendie ou explosion dus à une étinc</w:t>
      </w:r>
      <w:r w:rsidR="005C6E2A" w:rsidRPr="005C6E2A">
        <w:rPr>
          <w:spacing w:val="-1"/>
        </w:rPr>
        <w:t>ell</w:t>
      </w:r>
      <w:r w:rsidR="005C6E2A">
        <w:t xml:space="preserve">e </w:t>
      </w:r>
      <w:r w:rsidR="005C6E2A" w:rsidRPr="005C6E2A">
        <w:rPr>
          <w:spacing w:val="-1"/>
        </w:rPr>
        <w:t>ouà</w:t>
      </w:r>
      <w:r w:rsidR="005C6E2A">
        <w:t xml:space="preserve"> un </w:t>
      </w:r>
      <w:r w:rsidR="005C6E2A" w:rsidRPr="005C6E2A">
        <w:rPr>
          <w:spacing w:val="-1"/>
        </w:rPr>
        <w:t>a</w:t>
      </w:r>
      <w:r w:rsidR="005C6E2A">
        <w:t>rc é</w:t>
      </w:r>
      <w:r w:rsidR="005C6E2A" w:rsidRPr="005C6E2A">
        <w:rPr>
          <w:spacing w:val="-1"/>
        </w:rPr>
        <w:t>l</w:t>
      </w:r>
      <w:r w:rsidR="005C6E2A">
        <w:t>ectriq</w:t>
      </w:r>
      <w:r w:rsidR="005C6E2A" w:rsidRPr="005C6E2A">
        <w:rPr>
          <w:spacing w:val="-1"/>
        </w:rPr>
        <w:t>ue</w:t>
      </w:r>
      <w:r w:rsidR="005C6E2A">
        <w:t>, dysf</w:t>
      </w:r>
      <w:r w:rsidR="005C6E2A" w:rsidRPr="005C6E2A">
        <w:rPr>
          <w:spacing w:val="-1"/>
        </w:rPr>
        <w:t>o</w:t>
      </w:r>
      <w:r w:rsidR="005C6E2A">
        <w:t>ncti</w:t>
      </w:r>
      <w:r w:rsidR="005C6E2A" w:rsidRPr="005C6E2A">
        <w:rPr>
          <w:spacing w:val="-1"/>
        </w:rPr>
        <w:t>o</w:t>
      </w:r>
      <w:r w:rsidR="005C6E2A">
        <w:t>nnem</w:t>
      </w:r>
      <w:r w:rsidR="005C6E2A" w:rsidRPr="005C6E2A">
        <w:rPr>
          <w:spacing w:val="-1"/>
        </w:rPr>
        <w:t>e</w:t>
      </w:r>
      <w:r w:rsidR="005C6E2A">
        <w:t xml:space="preserve">nt de dispositifs électroniques y compris </w:t>
      </w:r>
      <w:r w:rsidR="005C6E2A" w:rsidRPr="005C6E2A">
        <w:rPr>
          <w:spacing w:val="-1"/>
        </w:rPr>
        <w:t>l</w:t>
      </w:r>
      <w:r w:rsidR="005C6E2A">
        <w:t xml:space="preserve">es </w:t>
      </w:r>
      <w:r w:rsidR="005C6E2A" w:rsidRPr="0060173C">
        <w:rPr>
          <w:bCs/>
        </w:rPr>
        <w:t>implants a</w:t>
      </w:r>
      <w:r w:rsidR="005C6E2A" w:rsidRPr="0060173C">
        <w:rPr>
          <w:bCs/>
          <w:spacing w:val="-1"/>
        </w:rPr>
        <w:t>c</w:t>
      </w:r>
      <w:r w:rsidR="005C6E2A" w:rsidRPr="0060173C">
        <w:rPr>
          <w:bCs/>
        </w:rPr>
        <w:t>tifs</w:t>
      </w:r>
      <w:r w:rsidR="005C6E2A">
        <w:t xml:space="preserve">comme </w:t>
      </w:r>
      <w:r w:rsidR="005C6E2A" w:rsidRPr="005C6E2A">
        <w:rPr>
          <w:spacing w:val="-1"/>
        </w:rPr>
        <w:t>l</w:t>
      </w:r>
      <w:r w:rsidR="005C6E2A">
        <w:t>es p</w:t>
      </w:r>
      <w:r w:rsidR="005C6E2A" w:rsidRPr="005C6E2A">
        <w:rPr>
          <w:spacing w:val="-1"/>
        </w:rPr>
        <w:t>a</w:t>
      </w:r>
      <w:r w:rsidR="005C6E2A">
        <w:t>cemak</w:t>
      </w:r>
      <w:r w:rsidR="005C6E2A" w:rsidRPr="005C6E2A">
        <w:rPr>
          <w:spacing w:val="-1"/>
        </w:rPr>
        <w:t>e</w:t>
      </w:r>
      <w:r w:rsidR="000131A3">
        <w:t xml:space="preserve">rs… </w:t>
      </w:r>
    </w:p>
    <w:p w:rsidR="000131A3" w:rsidRDefault="000131A3" w:rsidP="000131A3">
      <w:r w:rsidRPr="000131A3">
        <w:t>À ce jour, il n’existe aucune preuve scientifique c</w:t>
      </w:r>
      <w:r w:rsidRPr="000131A3">
        <w:rPr>
          <w:spacing w:val="-1"/>
        </w:rPr>
        <w:t>o</w:t>
      </w:r>
      <w:r w:rsidRPr="000131A3">
        <w:t>ncer</w:t>
      </w:r>
      <w:r w:rsidRPr="000131A3">
        <w:rPr>
          <w:spacing w:val="-1"/>
        </w:rPr>
        <w:t>na</w:t>
      </w:r>
      <w:r w:rsidRPr="000131A3">
        <w:t xml:space="preserve">nt des </w:t>
      </w:r>
      <w:r w:rsidRPr="000131A3">
        <w:rPr>
          <w:spacing w:val="-1"/>
        </w:rPr>
        <w:t>e</w:t>
      </w:r>
      <w:r w:rsidRPr="000131A3">
        <w:t xml:space="preserve">ffets </w:t>
      </w:r>
      <w:r w:rsidRPr="000131A3">
        <w:rPr>
          <w:spacing w:val="-1"/>
        </w:rPr>
        <w:t>àl</w:t>
      </w:r>
      <w:r w:rsidRPr="000131A3">
        <w:t xml:space="preserve">ong terme dus </w:t>
      </w:r>
      <w:r w:rsidRPr="000131A3">
        <w:rPr>
          <w:spacing w:val="-1"/>
        </w:rPr>
        <w:t>à</w:t>
      </w:r>
      <w:r w:rsidRPr="000131A3">
        <w:t xml:space="preserve"> uneexp</w:t>
      </w:r>
      <w:r w:rsidRPr="000131A3">
        <w:rPr>
          <w:spacing w:val="-1"/>
        </w:rPr>
        <w:t>o</w:t>
      </w:r>
      <w:r w:rsidRPr="000131A3">
        <w:t>sition faib</w:t>
      </w:r>
      <w:r w:rsidRPr="000131A3">
        <w:rPr>
          <w:spacing w:val="-1"/>
        </w:rPr>
        <w:t>l</w:t>
      </w:r>
      <w:r w:rsidRPr="000131A3">
        <w:t>e m</w:t>
      </w:r>
      <w:r w:rsidRPr="000131A3">
        <w:rPr>
          <w:spacing w:val="-2"/>
        </w:rPr>
        <w:t>a</w:t>
      </w:r>
      <w:r w:rsidRPr="000131A3">
        <w:rPr>
          <w:spacing w:val="-1"/>
        </w:rPr>
        <w:t>i</w:t>
      </w:r>
      <w:r w:rsidRPr="000131A3">
        <w:t>s régu</w:t>
      </w:r>
      <w:r w:rsidRPr="000131A3">
        <w:rPr>
          <w:spacing w:val="-1"/>
        </w:rPr>
        <w:t>l</w:t>
      </w:r>
      <w:r w:rsidRPr="000131A3">
        <w:t>ière</w:t>
      </w:r>
      <w:r w:rsidRPr="000131A3">
        <w:rPr>
          <w:spacing w:val="4"/>
        </w:rPr>
        <w:t>.</w:t>
      </w:r>
      <w:r w:rsidRPr="000131A3">
        <w:t xml:space="preserve"> Les environnements de travail peuvent être classés en 3 catégories, se</w:t>
      </w:r>
      <w:r w:rsidRPr="000131A3">
        <w:rPr>
          <w:spacing w:val="-1"/>
        </w:rPr>
        <w:t>lo</w:t>
      </w:r>
      <w:r w:rsidRPr="000131A3">
        <w:t xml:space="preserve">n </w:t>
      </w:r>
      <w:r w:rsidRPr="000131A3">
        <w:rPr>
          <w:spacing w:val="-1"/>
        </w:rPr>
        <w:t>l</w:t>
      </w:r>
      <w:r w:rsidRPr="000131A3">
        <w:t>’</w:t>
      </w:r>
      <w:r w:rsidRPr="000131A3">
        <w:rPr>
          <w:spacing w:val="-1"/>
        </w:rPr>
        <w:t>i</w:t>
      </w:r>
      <w:r w:rsidRPr="000131A3">
        <w:t xml:space="preserve">ntensité </w:t>
      </w:r>
      <w:r w:rsidRPr="000131A3">
        <w:rPr>
          <w:spacing w:val="-1"/>
        </w:rPr>
        <w:t>de</w:t>
      </w:r>
      <w:r>
        <w:t xml:space="preserve">s </w:t>
      </w:r>
      <w:r w:rsidRPr="000131A3">
        <w:t>ch</w:t>
      </w:r>
      <w:r w:rsidRPr="000131A3">
        <w:rPr>
          <w:spacing w:val="-1"/>
        </w:rPr>
        <w:t>a</w:t>
      </w:r>
      <w:r w:rsidRPr="000131A3">
        <w:t xml:space="preserve">mps </w:t>
      </w:r>
      <w:r w:rsidRPr="000131A3">
        <w:rPr>
          <w:spacing w:val="-1"/>
        </w:rPr>
        <w:t>é</w:t>
      </w:r>
      <w:r w:rsidRPr="000131A3">
        <w:t>lectr</w:t>
      </w:r>
      <w:r w:rsidRPr="000131A3">
        <w:rPr>
          <w:spacing w:val="-1"/>
        </w:rPr>
        <w:t>o</w:t>
      </w:r>
      <w:r w:rsidRPr="000131A3">
        <w:t>m</w:t>
      </w:r>
      <w:r w:rsidRPr="000131A3">
        <w:rPr>
          <w:spacing w:val="-1"/>
        </w:rPr>
        <w:t>a</w:t>
      </w:r>
      <w:r w:rsidRPr="000131A3">
        <w:t>gnétiques présents. Cette classificationpermet de savoir à q</w:t>
      </w:r>
      <w:r w:rsidRPr="000131A3">
        <w:rPr>
          <w:spacing w:val="-1"/>
        </w:rPr>
        <w:t>uel</w:t>
      </w:r>
      <w:r w:rsidRPr="000131A3">
        <w:t xml:space="preserve"> point </w:t>
      </w:r>
      <w:r w:rsidRPr="000131A3">
        <w:rPr>
          <w:spacing w:val="-1"/>
        </w:rPr>
        <w:t>o</w:t>
      </w:r>
      <w:r w:rsidRPr="000131A3">
        <w:t>n est conc</w:t>
      </w:r>
      <w:r w:rsidRPr="000131A3">
        <w:rPr>
          <w:spacing w:val="-1"/>
        </w:rPr>
        <w:t>e</w:t>
      </w:r>
      <w:r>
        <w:t>rné et quel type de dém</w:t>
      </w:r>
      <w:r>
        <w:rPr>
          <w:spacing w:val="-1"/>
        </w:rPr>
        <w:t>a</w:t>
      </w:r>
      <w:r>
        <w:t>rche de préventio</w:t>
      </w:r>
      <w:r>
        <w:rPr>
          <w:spacing w:val="-1"/>
        </w:rPr>
        <w:t>n</w:t>
      </w:r>
      <w:r>
        <w:t xml:space="preserve"> mettre en œuvre </w:t>
      </w:r>
      <w:r>
        <w:rPr>
          <w:spacing w:val="-1"/>
        </w:rPr>
        <w:t>da</w:t>
      </w:r>
      <w:r>
        <w:t xml:space="preserve">ns </w:t>
      </w:r>
      <w:r>
        <w:rPr>
          <w:spacing w:val="-1"/>
        </w:rPr>
        <w:t>l</w:t>
      </w:r>
      <w:r>
        <w:t>’</w:t>
      </w:r>
      <w:r>
        <w:rPr>
          <w:spacing w:val="-1"/>
        </w:rPr>
        <w:t>e</w:t>
      </w:r>
      <w:r>
        <w:t>ntreprise</w:t>
      </w:r>
      <w:r>
        <w:rPr>
          <w:spacing w:val="3"/>
        </w:rPr>
        <w:t>.</w:t>
      </w:r>
    </w:p>
    <w:p w:rsidR="005C6E2A" w:rsidRPr="00581FAD" w:rsidRDefault="00003FD9" w:rsidP="00003FD9">
      <w:pPr>
        <w:spacing w:before="120" w:after="120"/>
        <w:ind w:left="142"/>
        <w:rPr>
          <w:i/>
        </w:rPr>
      </w:pPr>
      <w:r w:rsidRPr="00003FD9">
        <w:rPr>
          <w:b/>
          <w:smallCaps/>
          <w:u w:val="single"/>
        </w:rPr>
        <w:t>Questions</w:t>
      </w:r>
      <w:r w:rsidR="00581FAD">
        <w:rPr>
          <w:i/>
          <w:smallCaps/>
        </w:rPr>
        <w:t>(</w:t>
      </w:r>
      <w:r w:rsidR="00581FAD">
        <w:rPr>
          <w:i/>
        </w:rPr>
        <w:t>on précisera chaque fois que cela se présente, les unités des grandeurs utilisées)</w:t>
      </w:r>
    </w:p>
    <w:p w:rsidR="00A81A1A" w:rsidRDefault="00A81A1A" w:rsidP="00A81A1A">
      <w:pPr>
        <w:pStyle w:val="Paragraphedeliste"/>
        <w:numPr>
          <w:ilvl w:val="0"/>
          <w:numId w:val="34"/>
        </w:numPr>
        <w:tabs>
          <w:tab w:val="right" w:leader="dot" w:pos="10466"/>
        </w:tabs>
        <w:ind w:left="426"/>
      </w:pPr>
      <w:r>
        <w:t>Quelles sont les deux composantes d'un champ électromagnétique ?</w:t>
      </w:r>
      <w:r>
        <w:tab/>
      </w:r>
      <w:r>
        <w:br/>
      </w:r>
      <w:r>
        <w:tab/>
      </w:r>
      <w:r>
        <w:br/>
      </w:r>
      <w:r>
        <w:tab/>
      </w:r>
    </w:p>
    <w:p w:rsidR="00A81A1A" w:rsidRDefault="00DF4155" w:rsidP="00DE1998">
      <w:pPr>
        <w:pStyle w:val="Paragraphedeliste"/>
        <w:numPr>
          <w:ilvl w:val="0"/>
          <w:numId w:val="34"/>
        </w:numPr>
        <w:tabs>
          <w:tab w:val="right" w:leader="dot" w:pos="7230"/>
        </w:tabs>
        <w:ind w:left="426"/>
      </w:pP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6414135</wp:posOffset>
                </wp:positionH>
                <wp:positionV relativeFrom="paragraph">
                  <wp:posOffset>116840</wp:posOffset>
                </wp:positionV>
                <wp:extent cx="149225" cy="624205"/>
                <wp:effectExtent l="3810" t="2540" r="0" b="1905"/>
                <wp:wrapNone/>
                <wp:docPr id="40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624205"/>
                          <a:chOff x="10851" y="9354"/>
                          <a:chExt cx="235" cy="983"/>
                        </a:xfrm>
                      </wpg:grpSpPr>
                      <wps:wsp>
                        <wps:cNvPr id="4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51" y="9354"/>
                            <a:ext cx="2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3FD9" w:rsidRDefault="00003FD9">
                              <w:r>
                                <w:sym w:font="Wingdings" w:char="F081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0866" y="10084"/>
                            <a:ext cx="2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73C" w:rsidRDefault="0060173C" w:rsidP="0060173C">
                              <w:r>
                                <w:sym w:font="Wingdings" w:char="F082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9" style="position:absolute;left:0;text-align:left;margin-left:505.05pt;margin-top:9.2pt;width:11.75pt;height:49.15pt;z-index:251670528" coordorigin="10851,9354" coordsize="235,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">
                <v:shape id="Text Box 193" o:spid="_x0000_s1030" type="#_x0000_t202" style="position:absolute;left:10851;top:9354;width:220;height: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3X8QA&#10;AADbAAAADwAAAGRycy9kb3ducmV2LnhtbESP3WrCQBSE74W+w3IK3ohulCIldSM2xbQ3XsT6AIfs&#10;yQ9mz4bsNol9+m5B8HKYmW+Y3X4yrRiod41lBetVBIK4sLrhSsHl+7h8BeE8ssbWMim4kYN98jTb&#10;YaztyDkNZ1+JAGEXo4La+y6W0hU1GXQr2xEHr7S9QR9kX0nd4xjgppWbKNpKgw2HhRo7Smsqrucf&#10;o4AOuf09XV1m8vePNCsbpoX8VGr+PB3eQHia/CN8b39pBS9r+P8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d1/EAAAA2wAAAA8AAAAAAAAAAAAAAAAAmAIAAGRycy9k&#10;b3ducmV2LnhtbFBLBQYAAAAABAAEAPUAAACJAwAAAAA=&#10;" filled="f" stroked="f">
                  <v:textbox inset="0,0,0,0">
                    <w:txbxContent>
                      <w:p w:rsidR="00003FD9" w:rsidRDefault="00003FD9">
                        <w:r>
                          <w:sym w:font="Wingdings" w:char="F081"/>
                        </w:r>
                      </w:p>
                    </w:txbxContent>
                  </v:textbox>
                </v:shape>
                <v:shape id="Text Box 194" o:spid="_x0000_s1031" type="#_x0000_t202" style="position:absolute;left:10866;top:10084;width:220;height: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pKMMA&#10;AADbAAAADwAAAGRycy9kb3ducmV2LnhtbESPQWvCQBSE7wX/w/IEL8VslFJKzCoxou2lh6T+gEf2&#10;mQSzb0N21eivdwuFHoeZ+YZJN6PpxJUG11pWsIhiEMSV1S3XCo4/+/kHCOeRNXaWScGdHGzWk5cU&#10;E21vXNC19LUIEHYJKmi87xMpXdWQQRfZnjh4JzsY9EEOtdQD3gLcdHIZx+/SYMthocGe8oaqc3kx&#10;Cigr7OP77A6m2O7yw6llepWfSs2mY7YC4Wn0/+G/9pdW8LaE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vpKMMAAADbAAAADwAAAAAAAAAAAAAAAACYAgAAZHJzL2Rv&#10;d25yZXYueG1sUEsFBgAAAAAEAAQA9QAAAIgDAAAAAA==&#10;" filled="f" stroked="f">
                  <v:textbox inset="0,0,0,0">
                    <w:txbxContent>
                      <w:p w:rsidR="0060173C" w:rsidRDefault="0060173C" w:rsidP="0060173C">
                        <w:r>
                          <w:sym w:font="Wingdings" w:char="F082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C0240">
        <w:rPr>
          <w:noProof/>
          <w:lang w:eastAsia="fr-FR" w:bidi="ar-SA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5230495</wp:posOffset>
            </wp:positionH>
            <wp:positionV relativeFrom="page">
              <wp:posOffset>8111702</wp:posOffset>
            </wp:positionV>
            <wp:extent cx="1842770" cy="125984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173C">
        <w:t xml:space="preserve">Indiquer </w:t>
      </w:r>
      <w:r w:rsidR="0060173C" w:rsidRPr="00A81A1A">
        <w:rPr>
          <w:spacing w:val="-1"/>
        </w:rPr>
        <w:t>le</w:t>
      </w:r>
      <w:r w:rsidR="0060173C" w:rsidRPr="00A81A1A">
        <w:t xml:space="preserve"> nom d</w:t>
      </w:r>
      <w:r w:rsidR="0060173C" w:rsidRPr="00A81A1A">
        <w:rPr>
          <w:spacing w:val="-1"/>
        </w:rPr>
        <w:t>e</w:t>
      </w:r>
      <w:r w:rsidR="0060173C" w:rsidRPr="00A81A1A">
        <w:t xml:space="preserve">s </w:t>
      </w:r>
      <w:r w:rsidR="0060173C">
        <w:t>ch</w:t>
      </w:r>
      <w:r w:rsidR="0060173C" w:rsidRPr="00A81A1A">
        <w:rPr>
          <w:spacing w:val="-2"/>
        </w:rPr>
        <w:t>a</w:t>
      </w:r>
      <w:r w:rsidR="0060173C">
        <w:t>mps qui ont été représentésur</w:t>
      </w:r>
      <w:r w:rsidR="00A81A1A" w:rsidRPr="00A81A1A">
        <w:rPr>
          <w:spacing w:val="-1"/>
        </w:rPr>
        <w:t>l</w:t>
      </w:r>
      <w:r w:rsidR="00A81A1A" w:rsidRPr="00A81A1A">
        <w:t>e</w:t>
      </w:r>
      <w:r w:rsidR="0060173C">
        <w:t>s</w:t>
      </w:r>
      <w:r w:rsidR="00A81A1A" w:rsidRPr="00A81A1A">
        <w:t xml:space="preserve"> schéma</w:t>
      </w:r>
      <w:r w:rsidR="0060173C">
        <w:t xml:space="preserve">s </w:t>
      </w:r>
      <w:r w:rsidR="0060173C">
        <w:sym w:font="Wingdings" w:char="F081"/>
      </w:r>
      <w:r w:rsidR="0060173C">
        <w:t xml:space="preserve"> et </w:t>
      </w:r>
      <w:r w:rsidR="0060173C">
        <w:sym w:font="Wingdings" w:char="F082"/>
      </w:r>
      <w:r w:rsidR="00A81A1A" w:rsidRPr="00A81A1A">
        <w:t xml:space="preserve"> ci</w:t>
      </w:r>
      <w:r w:rsidR="00A81A1A" w:rsidRPr="00A81A1A">
        <w:rPr>
          <w:spacing w:val="-1"/>
        </w:rPr>
        <w:t>-</w:t>
      </w:r>
      <w:r w:rsidR="00A81A1A" w:rsidRPr="00A81A1A">
        <w:t>c</w:t>
      </w:r>
      <w:r w:rsidR="00A81A1A" w:rsidRPr="00A81A1A">
        <w:rPr>
          <w:spacing w:val="-1"/>
        </w:rPr>
        <w:t>o</w:t>
      </w:r>
      <w:r w:rsidR="00A81A1A" w:rsidRPr="00A81A1A">
        <w:t>ntre</w:t>
      </w:r>
      <w:r w:rsidR="0060173C">
        <w:t> :</w:t>
      </w:r>
      <w:r w:rsidR="00003FD9">
        <w:tab/>
      </w:r>
      <w:r w:rsidR="00003FD9">
        <w:br/>
      </w:r>
      <w:r w:rsidR="00003FD9">
        <w:tab/>
      </w:r>
      <w:r w:rsidR="00003FD9">
        <w:br/>
      </w:r>
      <w:r w:rsidR="00003FD9">
        <w:tab/>
      </w:r>
    </w:p>
    <w:p w:rsidR="00A81A1A" w:rsidRDefault="00A81A1A" w:rsidP="00950726">
      <w:pPr>
        <w:pStyle w:val="Paragraphedeliste"/>
        <w:numPr>
          <w:ilvl w:val="0"/>
          <w:numId w:val="34"/>
        </w:numPr>
        <w:tabs>
          <w:tab w:val="right" w:leader="dot" w:pos="7230"/>
        </w:tabs>
        <w:ind w:left="426"/>
      </w:pPr>
      <w:r w:rsidRPr="00A81A1A">
        <w:t>Quelle est l'unité de l'intensité du champ m</w:t>
      </w:r>
      <w:r w:rsidRPr="00A81A1A">
        <w:rPr>
          <w:spacing w:val="-1"/>
        </w:rPr>
        <w:t>a</w:t>
      </w:r>
      <w:r w:rsidRPr="00A81A1A">
        <w:t xml:space="preserve">gnétique? </w:t>
      </w:r>
      <w:r>
        <w:tab/>
      </w:r>
      <w:r>
        <w:br/>
      </w:r>
      <w:r>
        <w:tab/>
      </w:r>
      <w:r w:rsidR="00003FD9">
        <w:br/>
      </w:r>
      <w:r w:rsidR="00003FD9">
        <w:tab/>
      </w:r>
    </w:p>
    <w:p w:rsidR="006C0240" w:rsidRPr="00586418" w:rsidRDefault="00A81A1A" w:rsidP="00586418">
      <w:pPr>
        <w:pStyle w:val="Paragraphedeliste"/>
        <w:widowControl/>
        <w:numPr>
          <w:ilvl w:val="0"/>
          <w:numId w:val="34"/>
        </w:numPr>
        <w:tabs>
          <w:tab w:val="right" w:leader="dot" w:pos="10490"/>
        </w:tabs>
        <w:suppressAutoHyphens w:val="0"/>
        <w:spacing w:after="200" w:line="276" w:lineRule="auto"/>
        <w:ind w:left="426"/>
      </w:pPr>
      <w:r>
        <w:t>Quel est</w:t>
      </w:r>
      <w:r w:rsidRPr="00A81A1A">
        <w:t xml:space="preserve"> le n</w:t>
      </w:r>
      <w:r w:rsidRPr="00586418">
        <w:rPr>
          <w:spacing w:val="-1"/>
        </w:rPr>
        <w:t>o</w:t>
      </w:r>
      <w:r w:rsidRPr="00A81A1A">
        <w:t>m de l'</w:t>
      </w:r>
      <w:r w:rsidRPr="00586418">
        <w:rPr>
          <w:spacing w:val="-1"/>
        </w:rPr>
        <w:t>a</w:t>
      </w:r>
      <w:r w:rsidRPr="00A81A1A">
        <w:t>pp</w:t>
      </w:r>
      <w:r w:rsidRPr="00586418">
        <w:rPr>
          <w:spacing w:val="-1"/>
        </w:rPr>
        <w:t>a</w:t>
      </w:r>
      <w:r w:rsidRPr="00A81A1A">
        <w:t>rei</w:t>
      </w:r>
      <w:r w:rsidRPr="00586418">
        <w:rPr>
          <w:spacing w:val="-1"/>
        </w:rPr>
        <w:t>l</w:t>
      </w:r>
      <w:r w:rsidRPr="00A81A1A">
        <w:t xml:space="preserve"> qui p</w:t>
      </w:r>
      <w:r w:rsidRPr="00586418">
        <w:rPr>
          <w:spacing w:val="-1"/>
        </w:rPr>
        <w:t>e</w:t>
      </w:r>
      <w:r w:rsidRPr="00A81A1A">
        <w:t>rmet de m</w:t>
      </w:r>
      <w:r w:rsidRPr="00586418">
        <w:rPr>
          <w:spacing w:val="-1"/>
        </w:rPr>
        <w:t>e</w:t>
      </w:r>
      <w:r w:rsidRPr="00A81A1A">
        <w:t>s</w:t>
      </w:r>
      <w:r w:rsidRPr="00586418">
        <w:rPr>
          <w:spacing w:val="-1"/>
        </w:rPr>
        <w:t>u</w:t>
      </w:r>
      <w:r w:rsidRPr="00A81A1A">
        <w:t xml:space="preserve">rer </w:t>
      </w:r>
      <w:r w:rsidRPr="00586418">
        <w:rPr>
          <w:spacing w:val="-1"/>
        </w:rPr>
        <w:t>l</w:t>
      </w:r>
      <w:r w:rsidRPr="00586418">
        <w:rPr>
          <w:spacing w:val="-7"/>
        </w:rPr>
        <w:t>a</w:t>
      </w:r>
      <w:r>
        <w:t>va</w:t>
      </w:r>
      <w:r w:rsidRPr="00586418">
        <w:rPr>
          <w:spacing w:val="-1"/>
        </w:rPr>
        <w:t>leu</w:t>
      </w:r>
      <w:r>
        <w:t>r d'un ch</w:t>
      </w:r>
      <w:r w:rsidRPr="00586418">
        <w:rPr>
          <w:spacing w:val="-1"/>
        </w:rPr>
        <w:t>a</w:t>
      </w:r>
      <w:r>
        <w:t>mp magn</w:t>
      </w:r>
      <w:r w:rsidRPr="00586418">
        <w:rPr>
          <w:spacing w:val="-1"/>
        </w:rPr>
        <w:t>é</w:t>
      </w:r>
      <w:r>
        <w:t>tiq</w:t>
      </w:r>
      <w:r w:rsidRPr="00586418">
        <w:rPr>
          <w:spacing w:val="-1"/>
        </w:rPr>
        <w:t>u</w:t>
      </w:r>
      <w:r w:rsidR="000678B4">
        <w:t>e ?</w:t>
      </w:r>
      <w:r w:rsidR="000678B4">
        <w:tab/>
      </w:r>
      <w:r w:rsidR="000678B4">
        <w:br/>
      </w:r>
      <w:r w:rsidR="000678B4">
        <w:tab/>
      </w:r>
      <w:r w:rsidR="006C0240">
        <w:br w:type="page"/>
      </w:r>
    </w:p>
    <w:p w:rsidR="000678B4" w:rsidRDefault="00A81A1A" w:rsidP="00003FD9">
      <w:pPr>
        <w:pStyle w:val="Paragraphedeliste"/>
        <w:numPr>
          <w:ilvl w:val="0"/>
          <w:numId w:val="34"/>
        </w:numPr>
        <w:tabs>
          <w:tab w:val="right" w:leader="dot" w:pos="10490"/>
        </w:tabs>
        <w:ind w:left="426"/>
      </w:pPr>
      <w:r>
        <w:lastRenderedPageBreak/>
        <w:t>Quelle est la valeur de la célérité, dans l'air, des on</w:t>
      </w:r>
      <w:r w:rsidRPr="000678B4">
        <w:rPr>
          <w:spacing w:val="-1"/>
        </w:rPr>
        <w:t>de</w:t>
      </w:r>
      <w:r w:rsidR="000678B4">
        <w:t xml:space="preserve">s  </w:t>
      </w:r>
      <w:r w:rsidR="00771D8E">
        <w:t>électro</w:t>
      </w:r>
      <w:r>
        <w:t>magnétiq</w:t>
      </w:r>
      <w:r w:rsidRPr="000678B4">
        <w:rPr>
          <w:spacing w:val="-1"/>
        </w:rPr>
        <w:t>u</w:t>
      </w:r>
      <w:r>
        <w:t>e</w:t>
      </w:r>
      <w:r w:rsidR="00771D8E">
        <w:t>s</w:t>
      </w:r>
      <w:r>
        <w:t xml:space="preserve"> ?</w:t>
      </w:r>
      <w:r w:rsidR="000678B4">
        <w:tab/>
      </w:r>
      <w:r w:rsidR="000678B4">
        <w:br/>
      </w:r>
      <w:r w:rsidR="000678B4">
        <w:tab/>
      </w:r>
    </w:p>
    <w:p w:rsidR="00221E91" w:rsidRDefault="00221E91" w:rsidP="00003FD9">
      <w:pPr>
        <w:pStyle w:val="Paragraphedeliste"/>
        <w:numPr>
          <w:ilvl w:val="0"/>
          <w:numId w:val="34"/>
        </w:numPr>
        <w:tabs>
          <w:tab w:val="right" w:leader="dot" w:pos="10490"/>
        </w:tabs>
        <w:ind w:left="426"/>
      </w:pPr>
      <w:r>
        <w:t xml:space="preserve">Rappeler la relation entre la longueur d’onde </w:t>
      </w:r>
      <w:r w:rsidRPr="00221E91">
        <w:rPr>
          <w:b/>
        </w:rPr>
        <w:t>λ</w:t>
      </w:r>
      <w:r>
        <w:t xml:space="preserve">, la célérité </w:t>
      </w:r>
      <w:r w:rsidRPr="00221E91">
        <w:rPr>
          <w:b/>
        </w:rPr>
        <w:t>c</w:t>
      </w:r>
      <w:r>
        <w:t xml:space="preserve"> et la fréquence </w:t>
      </w:r>
      <w:r w:rsidRPr="00221E91">
        <w:rPr>
          <w:b/>
        </w:rPr>
        <w:t>ν</w:t>
      </w:r>
      <w:r w:rsidR="00CF143F" w:rsidRPr="00CF143F">
        <w:t>:</w:t>
      </w:r>
      <w:r>
        <w:tab/>
      </w:r>
      <w:r>
        <w:br/>
      </w:r>
      <w:r>
        <w:tab/>
      </w:r>
      <w:r>
        <w:br/>
      </w:r>
      <w:r>
        <w:tab/>
      </w:r>
    </w:p>
    <w:p w:rsidR="000678B4" w:rsidRPr="000678B4" w:rsidRDefault="006574D4" w:rsidP="000678B4">
      <w:pPr>
        <w:pStyle w:val="Paragraphedeliste"/>
        <w:numPr>
          <w:ilvl w:val="0"/>
          <w:numId w:val="34"/>
        </w:numPr>
        <w:tabs>
          <w:tab w:val="right" w:leader="dot" w:pos="10490"/>
        </w:tabs>
        <w:ind w:left="426"/>
      </w:pPr>
      <w:r>
        <w:t>Comment peut-on qualifier le</w:t>
      </w:r>
      <w:r w:rsidR="003F0A38">
        <w:t>s</w:t>
      </w:r>
      <w:r>
        <w:t xml:space="preserve"> rayonnement</w:t>
      </w:r>
      <w:r w:rsidR="003F0A38">
        <w:t>s dont-on dit</w:t>
      </w:r>
      <w:r>
        <w:t> :</w:t>
      </w:r>
      <w:r w:rsidR="000954DE">
        <w:t xml:space="preserve"> «</w:t>
      </w:r>
      <w:r w:rsidR="00A81A1A" w:rsidRPr="000678B4">
        <w:t>ils ne sont pas suffisammen</w:t>
      </w:r>
      <w:r w:rsidR="00A81A1A" w:rsidRPr="000678B4">
        <w:rPr>
          <w:spacing w:val="17"/>
        </w:rPr>
        <w:t>t</w:t>
      </w:r>
      <w:r w:rsidR="00A81A1A" w:rsidRPr="000678B4">
        <w:t xml:space="preserve"> énergétiques pour éjecter un électron </w:t>
      </w:r>
      <w:r w:rsidR="00A81A1A" w:rsidRPr="000678B4">
        <w:rPr>
          <w:spacing w:val="-1"/>
        </w:rPr>
        <w:t>d’u</w:t>
      </w:r>
      <w:r w:rsidR="00A81A1A" w:rsidRPr="000678B4">
        <w:t>n atome ou</w:t>
      </w:r>
      <w:r w:rsidR="00A81A1A" w:rsidRPr="000678B4">
        <w:rPr>
          <w:w w:val="99"/>
        </w:rPr>
        <w:t>d’unemolécule</w:t>
      </w:r>
      <w:r w:rsidR="000678B4">
        <w:rPr>
          <w:w w:val="99"/>
        </w:rPr>
        <w:t>» :</w:t>
      </w:r>
      <w:r w:rsidR="000678B4">
        <w:rPr>
          <w:w w:val="99"/>
        </w:rPr>
        <w:tab/>
      </w:r>
      <w:r w:rsidR="000678B4">
        <w:rPr>
          <w:w w:val="99"/>
        </w:rPr>
        <w:br/>
      </w:r>
      <w:r w:rsidR="000678B4">
        <w:rPr>
          <w:w w:val="99"/>
        </w:rPr>
        <w:tab/>
      </w:r>
      <w:r w:rsidR="000678B4">
        <w:rPr>
          <w:w w:val="99"/>
        </w:rPr>
        <w:br/>
      </w:r>
      <w:r w:rsidR="000678B4">
        <w:rPr>
          <w:w w:val="99"/>
        </w:rPr>
        <w:tab/>
      </w:r>
      <w:r w:rsidR="000678B4">
        <w:rPr>
          <w:w w:val="99"/>
        </w:rPr>
        <w:br/>
      </w:r>
      <w:r w:rsidR="000678B4">
        <w:rPr>
          <w:w w:val="99"/>
        </w:rPr>
        <w:tab/>
      </w:r>
    </w:p>
    <w:p w:rsidR="000678B4" w:rsidRDefault="00A81A1A" w:rsidP="000678B4">
      <w:pPr>
        <w:pStyle w:val="Paragraphedeliste"/>
        <w:numPr>
          <w:ilvl w:val="0"/>
          <w:numId w:val="34"/>
        </w:numPr>
        <w:tabs>
          <w:tab w:val="right" w:leader="dot" w:pos="10490"/>
        </w:tabs>
        <w:ind w:left="426"/>
      </w:pPr>
      <w:r w:rsidRPr="000678B4">
        <w:t>Le spectre des fréquences allouées à la techn</w:t>
      </w:r>
      <w:r w:rsidRPr="000678B4">
        <w:rPr>
          <w:spacing w:val="-1"/>
        </w:rPr>
        <w:t>olo</w:t>
      </w:r>
      <w:r w:rsidRPr="000678B4">
        <w:t>gie 3G est c</w:t>
      </w:r>
      <w:r w:rsidRPr="000678B4">
        <w:rPr>
          <w:spacing w:val="-1"/>
        </w:rPr>
        <w:t>o</w:t>
      </w:r>
      <w:r w:rsidRPr="000678B4">
        <w:t xml:space="preserve">mpris entre 400Mhz et 3Ghz. </w:t>
      </w:r>
      <w:r w:rsidRPr="000678B4">
        <w:rPr>
          <w:w w:val="99"/>
        </w:rPr>
        <w:t>A</w:t>
      </w:r>
      <w:r w:rsidRPr="000678B4">
        <w:t xml:space="preserve">quelle gamme de fréquences </w:t>
      </w:r>
      <w:r w:rsidRPr="000678B4">
        <w:rPr>
          <w:spacing w:val="-1"/>
        </w:rPr>
        <w:t>a</w:t>
      </w:r>
      <w:r w:rsidRPr="000678B4">
        <w:t>pp</w:t>
      </w:r>
      <w:r w:rsidRPr="000678B4">
        <w:rPr>
          <w:spacing w:val="-1"/>
        </w:rPr>
        <w:t>a</w:t>
      </w:r>
      <w:r w:rsidRPr="000678B4">
        <w:t>rtient-il ?</w:t>
      </w:r>
      <w:r w:rsidR="000678B4">
        <w:tab/>
      </w:r>
      <w:r w:rsidR="000678B4">
        <w:br/>
      </w:r>
      <w:r w:rsidR="000678B4">
        <w:tab/>
      </w:r>
      <w:r w:rsidR="000678B4">
        <w:br/>
      </w:r>
      <w:r w:rsidR="000678B4">
        <w:tab/>
      </w:r>
    </w:p>
    <w:p w:rsidR="000678B4" w:rsidRDefault="00A81A1A" w:rsidP="000678B4">
      <w:pPr>
        <w:pStyle w:val="Paragraphedeliste"/>
        <w:numPr>
          <w:ilvl w:val="0"/>
          <w:numId w:val="34"/>
        </w:numPr>
        <w:tabs>
          <w:tab w:val="right" w:leader="dot" w:pos="10490"/>
        </w:tabs>
        <w:ind w:left="426"/>
      </w:pPr>
      <w:r w:rsidRPr="000678B4">
        <w:t>Dans la maison, certains app</w:t>
      </w:r>
      <w:r w:rsidRPr="000678B4">
        <w:rPr>
          <w:spacing w:val="-1"/>
        </w:rPr>
        <w:t>a</w:t>
      </w:r>
      <w:r w:rsidRPr="000678B4">
        <w:t>r</w:t>
      </w:r>
      <w:r w:rsidRPr="000678B4">
        <w:rPr>
          <w:spacing w:val="-1"/>
        </w:rPr>
        <w:t>ei</w:t>
      </w:r>
      <w:r w:rsidRPr="000678B4">
        <w:t>ls (té</w:t>
      </w:r>
      <w:r w:rsidRPr="000678B4">
        <w:rPr>
          <w:spacing w:val="-1"/>
        </w:rPr>
        <w:t>l</w:t>
      </w:r>
      <w:r w:rsidRPr="000678B4">
        <w:t>écomm</w:t>
      </w:r>
      <w:r w:rsidRPr="000678B4">
        <w:rPr>
          <w:spacing w:val="-1"/>
        </w:rPr>
        <w:t>a</w:t>
      </w:r>
      <w:r w:rsidRPr="000678B4">
        <w:t>n</w:t>
      </w:r>
      <w:r w:rsidRPr="000678B4">
        <w:rPr>
          <w:spacing w:val="-1"/>
        </w:rPr>
        <w:t>de</w:t>
      </w:r>
      <w:r w:rsidRPr="000678B4">
        <w:t>s, c</w:t>
      </w:r>
      <w:r w:rsidRPr="000678B4">
        <w:rPr>
          <w:spacing w:val="-1"/>
        </w:rPr>
        <w:t>a</w:t>
      </w:r>
      <w:r w:rsidRPr="000678B4">
        <w:t xml:space="preserve">sques...) communiquent en </w:t>
      </w:r>
      <w:r w:rsidRPr="000678B4">
        <w:rPr>
          <w:spacing w:val="-1"/>
        </w:rPr>
        <w:t>u</w:t>
      </w:r>
      <w:r w:rsidRPr="000678B4">
        <w:t>ti</w:t>
      </w:r>
      <w:r w:rsidRPr="000678B4">
        <w:rPr>
          <w:spacing w:val="-1"/>
        </w:rPr>
        <w:t>l</w:t>
      </w:r>
      <w:r w:rsidRPr="000678B4">
        <w:t>is</w:t>
      </w:r>
      <w:r w:rsidRPr="000678B4">
        <w:rPr>
          <w:spacing w:val="-1"/>
        </w:rPr>
        <w:t>a</w:t>
      </w:r>
      <w:r w:rsidRPr="000678B4">
        <w:t xml:space="preserve">nt </w:t>
      </w:r>
      <w:r w:rsidRPr="000678B4">
        <w:rPr>
          <w:spacing w:val="-1"/>
        </w:rPr>
        <w:t>de</w:t>
      </w:r>
      <w:r w:rsidR="000678B4">
        <w:t xml:space="preserve">s </w:t>
      </w:r>
      <w:r w:rsidRPr="000678B4">
        <w:t>rayonnements de longueur d'</w:t>
      </w:r>
      <w:r w:rsidRPr="000678B4">
        <w:rPr>
          <w:spacing w:val="-1"/>
        </w:rPr>
        <w:t>o</w:t>
      </w:r>
      <w:r w:rsidRPr="000678B4">
        <w:t>nde c</w:t>
      </w:r>
      <w:r w:rsidRPr="000678B4">
        <w:rPr>
          <w:spacing w:val="-1"/>
        </w:rPr>
        <w:t>o</w:t>
      </w:r>
      <w:r w:rsidRPr="000678B4">
        <w:t xml:space="preserve">mprise entre 800nm et </w:t>
      </w:r>
      <w:r w:rsidRPr="000678B4">
        <w:rPr>
          <w:spacing w:val="-1"/>
        </w:rPr>
        <w:t>1</w:t>
      </w:r>
      <w:r w:rsidRPr="000678B4">
        <w:t>000nm</w:t>
      </w:r>
      <w:r w:rsidRPr="000678B4">
        <w:rPr>
          <w:w w:val="99"/>
        </w:rPr>
        <w:t xml:space="preserve">. </w:t>
      </w:r>
      <w:r w:rsidRPr="000678B4">
        <w:t>A que</w:t>
      </w:r>
      <w:r w:rsidRPr="000678B4">
        <w:rPr>
          <w:spacing w:val="-1"/>
        </w:rPr>
        <w:t>ll</w:t>
      </w:r>
      <w:r w:rsidRPr="000678B4">
        <w:t>e gamm</w:t>
      </w:r>
      <w:r w:rsidRPr="000678B4">
        <w:rPr>
          <w:spacing w:val="-1"/>
        </w:rPr>
        <w:t>e</w:t>
      </w:r>
      <w:r w:rsidR="00B04C9A">
        <w:t xml:space="preserve"> de </w:t>
      </w:r>
      <w:r w:rsidRPr="000678B4">
        <w:t>fréquences appartiennent-ils</w:t>
      </w:r>
      <w:r w:rsidR="000678B4">
        <w:t>?</w:t>
      </w:r>
      <w:r w:rsidR="000678B4">
        <w:tab/>
      </w:r>
      <w:r w:rsidR="000678B4">
        <w:br/>
      </w:r>
      <w:r w:rsidR="000678B4">
        <w:tab/>
      </w:r>
      <w:r w:rsidR="000678B4">
        <w:br/>
      </w:r>
      <w:r w:rsidR="000678B4">
        <w:tab/>
      </w:r>
    </w:p>
    <w:p w:rsidR="0060173C" w:rsidRDefault="00A81A1A" w:rsidP="0060173C">
      <w:pPr>
        <w:pStyle w:val="Paragraphedeliste"/>
        <w:numPr>
          <w:ilvl w:val="0"/>
          <w:numId w:val="34"/>
        </w:numPr>
        <w:tabs>
          <w:tab w:val="right" w:leader="dot" w:pos="10490"/>
        </w:tabs>
        <w:ind w:left="426"/>
      </w:pPr>
      <w:r w:rsidRPr="000678B4">
        <w:t>La représentation d'une onde électromagnétique est donnée ci-d</w:t>
      </w:r>
      <w:r w:rsidRPr="000678B4">
        <w:rPr>
          <w:spacing w:val="-1"/>
        </w:rPr>
        <w:t>e</w:t>
      </w:r>
      <w:r w:rsidRPr="000678B4">
        <w:t>ssous:</w:t>
      </w:r>
    </w:p>
    <w:p w:rsidR="0060173C" w:rsidRPr="0060173C" w:rsidRDefault="00A81A1A" w:rsidP="0060173C">
      <w:pPr>
        <w:pStyle w:val="Paragraphedeliste"/>
        <w:numPr>
          <w:ilvl w:val="1"/>
          <w:numId w:val="34"/>
        </w:numPr>
        <w:tabs>
          <w:tab w:val="right" w:leader="dot" w:pos="10490"/>
        </w:tabs>
      </w:pPr>
      <w:r>
        <w:t xml:space="preserve">Compléter le schéma en utilisant </w:t>
      </w:r>
      <w:r w:rsidRPr="0060173C">
        <w:rPr>
          <w:spacing w:val="-1"/>
        </w:rPr>
        <w:t>l</w:t>
      </w:r>
      <w:r>
        <w:t>es t</w:t>
      </w:r>
      <w:r w:rsidRPr="0060173C">
        <w:rPr>
          <w:spacing w:val="-1"/>
        </w:rPr>
        <w:t>e</w:t>
      </w:r>
      <w:r>
        <w:t xml:space="preserve">rmes « </w:t>
      </w:r>
      <w:r w:rsidRPr="0060173C">
        <w:rPr>
          <w:i/>
          <w:iCs/>
        </w:rPr>
        <w:t>direction de propagatio</w:t>
      </w:r>
      <w:r w:rsidRPr="0060173C">
        <w:rPr>
          <w:i/>
          <w:iCs/>
          <w:spacing w:val="-2"/>
        </w:rPr>
        <w:t>n</w:t>
      </w:r>
      <w:r>
        <w:t xml:space="preserve"> » et «</w:t>
      </w:r>
      <w:r w:rsidRPr="0060173C">
        <w:rPr>
          <w:i/>
          <w:iCs/>
        </w:rPr>
        <w:t>l</w:t>
      </w:r>
      <w:r w:rsidRPr="0060173C">
        <w:rPr>
          <w:i/>
          <w:iCs/>
          <w:spacing w:val="-2"/>
        </w:rPr>
        <w:t>o</w:t>
      </w:r>
      <w:r w:rsidRPr="0060173C">
        <w:rPr>
          <w:i/>
          <w:iCs/>
        </w:rPr>
        <w:t>ng</w:t>
      </w:r>
      <w:r w:rsidRPr="0060173C">
        <w:rPr>
          <w:i/>
          <w:iCs/>
          <w:spacing w:val="-3"/>
        </w:rPr>
        <w:t>u</w:t>
      </w:r>
      <w:r w:rsidRPr="0060173C">
        <w:rPr>
          <w:i/>
          <w:iCs/>
        </w:rPr>
        <w:t>eur</w:t>
      </w:r>
      <w:r w:rsidRPr="0060173C">
        <w:rPr>
          <w:i/>
          <w:iCs/>
          <w:w w:val="99"/>
        </w:rPr>
        <w:t>d'ond</w:t>
      </w:r>
      <w:r w:rsidRPr="0060173C">
        <w:rPr>
          <w:i/>
          <w:iCs/>
          <w:spacing w:val="3"/>
          <w:w w:val="99"/>
        </w:rPr>
        <w:t>e</w:t>
      </w:r>
      <w:r w:rsidRPr="0060173C">
        <w:rPr>
          <w:w w:val="99"/>
        </w:rPr>
        <w:t>».</w:t>
      </w:r>
    </w:p>
    <w:p w:rsidR="000678B4" w:rsidRPr="000678B4" w:rsidRDefault="0060173C" w:rsidP="0060173C">
      <w:pPr>
        <w:pStyle w:val="Paragraphedeliste"/>
        <w:tabs>
          <w:tab w:val="right" w:leader="dot" w:pos="10490"/>
        </w:tabs>
        <w:ind w:left="426"/>
        <w:jc w:val="center"/>
      </w:pPr>
      <w:r>
        <w:rPr>
          <w:noProof/>
          <w:lang w:eastAsia="fr-FR" w:bidi="ar-SA"/>
        </w:rPr>
        <w:drawing>
          <wp:inline distT="0" distB="0" distL="0" distR="0">
            <wp:extent cx="4845600" cy="19656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00" cy="19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B4" w:rsidRDefault="00A81A1A" w:rsidP="000678B4">
      <w:pPr>
        <w:pStyle w:val="Paragraphedeliste"/>
        <w:numPr>
          <w:ilvl w:val="1"/>
          <w:numId w:val="34"/>
        </w:numPr>
        <w:tabs>
          <w:tab w:val="right" w:leader="dot" w:pos="10490"/>
        </w:tabs>
      </w:pPr>
      <w:r>
        <w:t>Quelle est la nature des oscillations des champs électrique et magnétiqu</w:t>
      </w:r>
      <w:r w:rsidRPr="000678B4">
        <w:rPr>
          <w:spacing w:val="4"/>
        </w:rPr>
        <w:t>e</w:t>
      </w:r>
      <w:r>
        <w:t xml:space="preserve"> ?</w:t>
      </w:r>
      <w:r w:rsidR="000678B4">
        <w:tab/>
      </w:r>
      <w:r w:rsidR="000678B4">
        <w:br/>
      </w:r>
      <w:r w:rsidR="000678B4">
        <w:tab/>
      </w:r>
    </w:p>
    <w:p w:rsidR="00003FD9" w:rsidRDefault="00003FD9" w:rsidP="00003FD9">
      <w:pPr>
        <w:pStyle w:val="Paragraphedeliste"/>
        <w:numPr>
          <w:ilvl w:val="1"/>
          <w:numId w:val="34"/>
        </w:numPr>
        <w:tabs>
          <w:tab w:val="right" w:leader="dot" w:pos="10490"/>
        </w:tabs>
      </w:pPr>
      <w:r w:rsidRPr="00003FD9">
        <w:t xml:space="preserve">A quel champ </w:t>
      </w:r>
      <w:r>
        <w:t xml:space="preserve">respectifs </w:t>
      </w:r>
      <w:r w:rsidRPr="00003FD9">
        <w:t>correspondent les symboles</w:t>
      </w:r>
      <w:r w:rsidRPr="00003FD9">
        <w:rPr>
          <w:position w:val="-6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7.25pt" o:ole="">
            <v:imagedata r:id="rId15" o:title=""/>
          </v:shape>
          <o:OLEObject Type="Embed" ProgID="Equation.3" ShapeID="_x0000_i1025" DrawAspect="Content" ObjectID="_1421769175" r:id="rId16"/>
        </w:object>
      </w:r>
      <w:r>
        <w:t>et</w:t>
      </w:r>
      <w:r w:rsidRPr="00003FD9">
        <w:rPr>
          <w:position w:val="-6"/>
        </w:rPr>
        <w:object w:dxaOrig="200" w:dyaOrig="340">
          <v:shape id="_x0000_i1026" type="#_x0000_t75" style="width:9.75pt;height:17.25pt" o:ole="">
            <v:imagedata r:id="rId17" o:title=""/>
          </v:shape>
          <o:OLEObject Type="Embed" ProgID="Equation.3" ShapeID="_x0000_i1026" DrawAspect="Content" ObjectID="_1421769176" r:id="rId18"/>
        </w:object>
      </w:r>
      <w:r>
        <w:tab/>
      </w:r>
      <w:r>
        <w:br/>
      </w:r>
      <w:r>
        <w:tab/>
      </w:r>
      <w:r>
        <w:br/>
      </w:r>
      <w:r>
        <w:tab/>
      </w:r>
    </w:p>
    <w:p w:rsidR="006C0240" w:rsidRDefault="006C0240">
      <w:pPr>
        <w:widowControl/>
        <w:suppressAutoHyphens w:val="0"/>
        <w:spacing w:after="200" w:line="276" w:lineRule="auto"/>
        <w:rPr>
          <w:b/>
          <w:smallCaps/>
          <w:u w:val="single"/>
        </w:rPr>
      </w:pPr>
      <w:r>
        <w:rPr>
          <w:b/>
          <w:smallCaps/>
          <w:u w:val="single"/>
        </w:rPr>
        <w:br w:type="page"/>
      </w:r>
    </w:p>
    <w:p w:rsidR="00DF5591" w:rsidRPr="00B5470F" w:rsidRDefault="00DF5591" w:rsidP="006C0240">
      <w:pPr>
        <w:widowControl/>
        <w:suppressAutoHyphens w:val="0"/>
        <w:spacing w:line="276" w:lineRule="auto"/>
        <w:ind w:left="2977" w:hanging="2977"/>
        <w:rPr>
          <w:b/>
          <w:smallCaps/>
          <w:u w:val="single"/>
        </w:rPr>
      </w:pPr>
      <w:r w:rsidRPr="00581FAD">
        <w:rPr>
          <w:b/>
          <w:smallCaps/>
          <w:u w:val="single"/>
        </w:rPr>
        <w:lastRenderedPageBreak/>
        <w:t>Activité expérimentale</w:t>
      </w:r>
      <w:r w:rsidR="00581FAD" w:rsidRPr="00581FAD">
        <w:rPr>
          <w:b/>
          <w:smallCaps/>
        </w:rPr>
        <w:t> :</w:t>
      </w:r>
      <w:r w:rsidR="002B6F62" w:rsidRPr="00B5470F">
        <w:rPr>
          <w:smallCaps/>
        </w:rPr>
        <w:t> « </w:t>
      </w:r>
      <w:r w:rsidR="002B6F62" w:rsidRPr="00581FAD">
        <w:rPr>
          <w:color w:val="000000"/>
          <w:szCs w:val="22"/>
        </w:rPr>
        <w:t>transmissi</w:t>
      </w:r>
      <w:r w:rsidR="002B6F62" w:rsidRPr="00581FAD">
        <w:rPr>
          <w:color w:val="000000"/>
          <w:spacing w:val="-1"/>
          <w:szCs w:val="22"/>
        </w:rPr>
        <w:t>o</w:t>
      </w:r>
      <w:r w:rsidR="002B6F62" w:rsidRPr="00581FAD">
        <w:rPr>
          <w:color w:val="000000"/>
          <w:szCs w:val="22"/>
        </w:rPr>
        <w:t xml:space="preserve">n d'une </w:t>
      </w:r>
      <w:r w:rsidR="002B6F62" w:rsidRPr="00581FAD">
        <w:rPr>
          <w:color w:val="000000"/>
          <w:spacing w:val="-1"/>
          <w:szCs w:val="22"/>
        </w:rPr>
        <w:t>o</w:t>
      </w:r>
      <w:r w:rsidR="002B6F62" w:rsidRPr="00581FAD">
        <w:rPr>
          <w:color w:val="000000"/>
          <w:szCs w:val="22"/>
        </w:rPr>
        <w:t xml:space="preserve">nde </w:t>
      </w:r>
      <w:r w:rsidR="002B6F62">
        <w:rPr>
          <w:color w:val="000000"/>
          <w:szCs w:val="22"/>
        </w:rPr>
        <w:t>électromagnétique</w:t>
      </w:r>
      <w:r w:rsidR="002B6F62" w:rsidRPr="00581FAD">
        <w:rPr>
          <w:color w:val="000000"/>
          <w:szCs w:val="22"/>
        </w:rPr>
        <w:t xml:space="preserve"> d'</w:t>
      </w:r>
      <w:r w:rsidR="002B6F62" w:rsidRPr="00581FAD">
        <w:rPr>
          <w:color w:val="000000"/>
          <w:spacing w:val="-1"/>
          <w:szCs w:val="22"/>
        </w:rPr>
        <w:t>u</w:t>
      </w:r>
      <w:r w:rsidR="002B6F62">
        <w:rPr>
          <w:color w:val="000000"/>
          <w:szCs w:val="22"/>
        </w:rPr>
        <w:t xml:space="preserve">ne </w:t>
      </w:r>
      <w:r w:rsidR="002B6F62" w:rsidRPr="00581FAD">
        <w:rPr>
          <w:i/>
          <w:iCs/>
          <w:color w:val="000000"/>
          <w:w w:val="99"/>
          <w:szCs w:val="22"/>
        </w:rPr>
        <w:t>antenn</w:t>
      </w:r>
      <w:r w:rsidR="002B6F62" w:rsidRPr="00581FAD">
        <w:rPr>
          <w:i/>
          <w:iCs/>
          <w:color w:val="000000"/>
          <w:spacing w:val="6"/>
          <w:w w:val="99"/>
          <w:szCs w:val="22"/>
        </w:rPr>
        <w:t>e</w:t>
      </w:r>
      <w:r w:rsidR="002B6F62" w:rsidRPr="00581FAD">
        <w:rPr>
          <w:i/>
          <w:iCs/>
          <w:color w:val="000000"/>
          <w:w w:val="99"/>
          <w:szCs w:val="22"/>
        </w:rPr>
        <w:t>émettric</w:t>
      </w:r>
      <w:r w:rsidR="002B6F62" w:rsidRPr="00581FAD">
        <w:rPr>
          <w:i/>
          <w:iCs/>
          <w:color w:val="000000"/>
          <w:spacing w:val="6"/>
          <w:w w:val="99"/>
          <w:szCs w:val="22"/>
        </w:rPr>
        <w:t>e</w:t>
      </w:r>
      <w:r w:rsidR="002B6F62">
        <w:rPr>
          <w:color w:val="000000"/>
          <w:szCs w:val="22"/>
        </w:rPr>
        <w:t xml:space="preserve"> vers une </w:t>
      </w:r>
      <w:r w:rsidR="002B6F62" w:rsidRPr="00581FAD">
        <w:rPr>
          <w:i/>
          <w:iCs/>
          <w:color w:val="000000"/>
          <w:w w:val="99"/>
          <w:szCs w:val="22"/>
        </w:rPr>
        <w:t>antenn</w:t>
      </w:r>
      <w:r w:rsidR="002B6F62" w:rsidRPr="00581FAD">
        <w:rPr>
          <w:i/>
          <w:iCs/>
          <w:color w:val="000000"/>
          <w:spacing w:val="7"/>
          <w:w w:val="99"/>
          <w:szCs w:val="22"/>
        </w:rPr>
        <w:t>e</w:t>
      </w:r>
      <w:r w:rsidR="002B6F62" w:rsidRPr="00581FAD">
        <w:rPr>
          <w:i/>
          <w:iCs/>
          <w:color w:val="000000"/>
          <w:szCs w:val="22"/>
        </w:rPr>
        <w:t>réceptric</w:t>
      </w:r>
      <w:r w:rsidR="002B6F62" w:rsidRPr="00581FAD">
        <w:rPr>
          <w:i/>
          <w:iCs/>
          <w:color w:val="000000"/>
          <w:spacing w:val="-1"/>
          <w:szCs w:val="22"/>
        </w:rPr>
        <w:t>e</w:t>
      </w:r>
      <w:r w:rsidR="002B6F62" w:rsidRPr="00581FAD">
        <w:rPr>
          <w:color w:val="000000"/>
          <w:w w:val="98"/>
          <w:szCs w:val="22"/>
        </w:rPr>
        <w:t>»</w:t>
      </w:r>
    </w:p>
    <w:p w:rsidR="00DF5591" w:rsidRDefault="00DF5591" w:rsidP="00AB7CC5">
      <w:pPr>
        <w:spacing w:after="120"/>
        <w:ind w:left="3544" w:hanging="3260"/>
        <w:rPr>
          <w:b/>
          <w:smallCaps/>
          <w:u w:val="single"/>
        </w:rPr>
      </w:pPr>
      <w:r>
        <w:rPr>
          <w:b/>
          <w:smallCaps/>
          <w:u w:val="single"/>
        </w:rPr>
        <w:t>Matériels</w:t>
      </w:r>
    </w:p>
    <w:p w:rsidR="00DF5591" w:rsidRPr="00DF5591" w:rsidRDefault="00DF5591" w:rsidP="00A76315">
      <w:pPr>
        <w:ind w:left="284"/>
        <w:rPr>
          <w:b/>
          <w:smallCaps/>
          <w:u w:val="single"/>
        </w:rPr>
      </w:pPr>
      <w:r>
        <w:rPr>
          <w:color w:val="000000"/>
          <w:szCs w:val="22"/>
        </w:rPr>
        <w:t>U</w:t>
      </w:r>
      <w:r w:rsidRPr="00DF5591">
        <w:rPr>
          <w:color w:val="000000"/>
          <w:szCs w:val="22"/>
        </w:rPr>
        <w:t>n GBF, un oscil</w:t>
      </w:r>
      <w:r w:rsidRPr="00DF5591">
        <w:rPr>
          <w:color w:val="000000"/>
          <w:spacing w:val="-1"/>
          <w:szCs w:val="22"/>
        </w:rPr>
        <w:t>l</w:t>
      </w:r>
      <w:r w:rsidRPr="00DF5591">
        <w:rPr>
          <w:color w:val="000000"/>
          <w:szCs w:val="22"/>
        </w:rPr>
        <w:t>osc</w:t>
      </w:r>
      <w:r w:rsidRPr="00DF5591">
        <w:rPr>
          <w:color w:val="000000"/>
          <w:spacing w:val="-1"/>
          <w:szCs w:val="22"/>
        </w:rPr>
        <w:t>o</w:t>
      </w:r>
      <w:r w:rsidRPr="00DF5591">
        <w:rPr>
          <w:color w:val="000000"/>
          <w:szCs w:val="22"/>
        </w:rPr>
        <w:t xml:space="preserve">pe et </w:t>
      </w:r>
      <w:r w:rsidRPr="00DF5591">
        <w:rPr>
          <w:color w:val="000000"/>
          <w:spacing w:val="-1"/>
          <w:szCs w:val="22"/>
        </w:rPr>
        <w:t>de</w:t>
      </w:r>
      <w:r w:rsidRPr="00DF5591">
        <w:rPr>
          <w:color w:val="000000"/>
          <w:szCs w:val="22"/>
        </w:rPr>
        <w:t xml:space="preserve">s câbles de différentes </w:t>
      </w:r>
      <w:r w:rsidRPr="00DF5591">
        <w:rPr>
          <w:color w:val="000000"/>
          <w:spacing w:val="-1"/>
          <w:szCs w:val="22"/>
        </w:rPr>
        <w:t>l</w:t>
      </w:r>
      <w:r w:rsidRPr="00DF5591">
        <w:rPr>
          <w:color w:val="000000"/>
          <w:spacing w:val="-2"/>
          <w:szCs w:val="22"/>
        </w:rPr>
        <w:t>o</w:t>
      </w:r>
      <w:r w:rsidRPr="00DF5591">
        <w:rPr>
          <w:color w:val="000000"/>
          <w:szCs w:val="22"/>
        </w:rPr>
        <w:t>ngue</w:t>
      </w:r>
      <w:r w:rsidRPr="00DF5591">
        <w:rPr>
          <w:color w:val="000000"/>
          <w:spacing w:val="-2"/>
          <w:szCs w:val="22"/>
        </w:rPr>
        <w:t>u</w:t>
      </w:r>
      <w:r w:rsidRPr="00DF5591">
        <w:rPr>
          <w:color w:val="000000"/>
          <w:szCs w:val="22"/>
        </w:rPr>
        <w:t>rs</w:t>
      </w:r>
    </w:p>
    <w:p w:rsidR="00B5470F" w:rsidRPr="00B5470F" w:rsidRDefault="00B5470F" w:rsidP="00B5470F">
      <w:pPr>
        <w:autoSpaceDE w:val="0"/>
        <w:autoSpaceDN w:val="0"/>
        <w:adjustRightInd w:val="0"/>
        <w:spacing w:before="120" w:after="120" w:line="249" w:lineRule="exact"/>
        <w:ind w:left="1985" w:hanging="1701"/>
        <w:rPr>
          <w:b/>
          <w:smallCaps/>
          <w:u w:val="single"/>
        </w:rPr>
      </w:pPr>
      <w:r w:rsidRPr="00B5470F">
        <w:rPr>
          <w:b/>
          <w:smallCaps/>
          <w:u w:val="single"/>
        </w:rPr>
        <w:t>Expérience</w:t>
      </w:r>
      <w:r w:rsidRPr="00B5470F">
        <w:rPr>
          <w:smallCaps/>
        </w:rPr>
        <w:t> </w:t>
      </w:r>
      <w:r w:rsidR="00597AB0">
        <w:rPr>
          <w:i/>
          <w:smallCaps/>
        </w:rPr>
        <w:t>(</w:t>
      </w:r>
      <w:r w:rsidR="00597AB0">
        <w:rPr>
          <w:i/>
        </w:rPr>
        <w:t>on précisera chaque fois que cela se présente, les unités des grandeurs utilisées)</w:t>
      </w:r>
    </w:p>
    <w:p w:rsidR="00A76315" w:rsidRPr="00597AB0" w:rsidRDefault="00301295" w:rsidP="00597AB0">
      <w:pPr>
        <w:autoSpaceDE w:val="0"/>
        <w:autoSpaceDN w:val="0"/>
        <w:adjustRightInd w:val="0"/>
        <w:spacing w:after="9" w:line="243" w:lineRule="exact"/>
        <w:ind w:left="284"/>
        <w:rPr>
          <w:color w:val="000000"/>
          <w:szCs w:val="22"/>
        </w:rPr>
      </w:pPr>
      <w:r w:rsidRPr="00597AB0">
        <w:rPr>
          <w:color w:val="000000"/>
          <w:szCs w:val="22"/>
        </w:rPr>
        <w:t>L’antenne émettrice sera constituée du câble le plus lon</w:t>
      </w:r>
      <w:r w:rsidR="002B6F62" w:rsidRPr="00597AB0">
        <w:rPr>
          <w:color w:val="000000"/>
          <w:szCs w:val="22"/>
        </w:rPr>
        <w:t>g</w:t>
      </w:r>
      <w:r w:rsidRPr="00597AB0">
        <w:rPr>
          <w:color w:val="000000"/>
          <w:szCs w:val="22"/>
        </w:rPr>
        <w:t>. Le schéma de principe de votr</w:t>
      </w:r>
      <w:r w:rsidRPr="00597AB0">
        <w:rPr>
          <w:color w:val="000000"/>
          <w:spacing w:val="2"/>
          <w:szCs w:val="22"/>
        </w:rPr>
        <w:t>e</w:t>
      </w:r>
      <w:r w:rsidRPr="00597AB0">
        <w:rPr>
          <w:color w:val="000000"/>
          <w:szCs w:val="22"/>
        </w:rPr>
        <w:t xml:space="preserve"> expérimentation sera donc le su</w:t>
      </w:r>
      <w:r w:rsidRPr="00597AB0">
        <w:rPr>
          <w:color w:val="000000"/>
          <w:spacing w:val="-1"/>
          <w:szCs w:val="22"/>
        </w:rPr>
        <w:t>i</w:t>
      </w:r>
      <w:r w:rsidRPr="00597AB0">
        <w:rPr>
          <w:color w:val="000000"/>
          <w:szCs w:val="22"/>
        </w:rPr>
        <w:t>v</w:t>
      </w:r>
      <w:r w:rsidRPr="00597AB0">
        <w:rPr>
          <w:color w:val="000000"/>
          <w:spacing w:val="-1"/>
          <w:szCs w:val="22"/>
        </w:rPr>
        <w:t>a</w:t>
      </w:r>
      <w:r w:rsidRPr="00597AB0">
        <w:rPr>
          <w:color w:val="000000"/>
          <w:szCs w:val="22"/>
        </w:rPr>
        <w:t xml:space="preserve">nt </w:t>
      </w:r>
      <w:r w:rsidR="00597AB0" w:rsidRPr="00597AB0">
        <w:rPr>
          <w:i/>
          <w:color w:val="000000"/>
          <w:szCs w:val="22"/>
        </w:rPr>
        <w:t>(prendre soin de bien mettre les câbles parallèles entre eux sans les croiser)</w:t>
      </w:r>
      <w:r w:rsidRPr="00597AB0">
        <w:rPr>
          <w:i/>
          <w:color w:val="000000"/>
          <w:szCs w:val="22"/>
        </w:rPr>
        <w:t>: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5329"/>
      </w:tblGrid>
      <w:tr w:rsidR="00AB7CC5" w:rsidTr="00597AB0">
        <w:tc>
          <w:tcPr>
            <w:tcW w:w="5069" w:type="dxa"/>
          </w:tcPr>
          <w:p w:rsidR="00AB7CC5" w:rsidRPr="00301295" w:rsidRDefault="00301295" w:rsidP="00597AB0">
            <w:pPr>
              <w:pStyle w:val="Paragraphedeliste"/>
              <w:numPr>
                <w:ilvl w:val="0"/>
                <w:numId w:val="37"/>
              </w:numPr>
              <w:tabs>
                <w:tab w:val="right" w:leader="dot" w:pos="4678"/>
              </w:tabs>
              <w:ind w:left="425"/>
              <w:rPr>
                <w:color w:val="000000"/>
                <w:spacing w:val="1"/>
                <w:w w:val="99"/>
                <w:szCs w:val="22"/>
              </w:rPr>
            </w:pPr>
            <w:r w:rsidRPr="00AB7CC5">
              <w:rPr>
                <w:szCs w:val="22"/>
              </w:rPr>
              <w:t xml:space="preserve">Indiquer en le justifiant quel appareil (GBF ou oscilloscope) sera connecté à </w:t>
            </w:r>
            <w:r w:rsidRPr="00AB7CC5">
              <w:rPr>
                <w:iCs/>
                <w:w w:val="99"/>
                <w:szCs w:val="22"/>
              </w:rPr>
              <w:t>l'antenne</w:t>
            </w:r>
            <w:r w:rsidRPr="00AB7CC5">
              <w:rPr>
                <w:iCs/>
                <w:color w:val="000000"/>
                <w:w w:val="99"/>
                <w:szCs w:val="22"/>
              </w:rPr>
              <w:t>émettric</w:t>
            </w:r>
            <w:r w:rsidRPr="00AB7CC5">
              <w:rPr>
                <w:iCs/>
                <w:color w:val="000000"/>
                <w:spacing w:val="7"/>
                <w:w w:val="99"/>
                <w:szCs w:val="22"/>
              </w:rPr>
              <w:t>e </w:t>
            </w:r>
            <w:r w:rsidRPr="00AB7CC5">
              <w:rPr>
                <w:color w:val="000000"/>
                <w:spacing w:val="1"/>
                <w:w w:val="99"/>
                <w:szCs w:val="22"/>
              </w:rPr>
              <w:t>:</w:t>
            </w:r>
            <w:r w:rsidRPr="00AB7CC5">
              <w:rPr>
                <w:color w:val="000000"/>
                <w:spacing w:val="1"/>
                <w:w w:val="99"/>
                <w:szCs w:val="22"/>
              </w:rPr>
              <w:tab/>
            </w:r>
            <w:r w:rsidRPr="00AB7CC5">
              <w:rPr>
                <w:color w:val="000000"/>
                <w:spacing w:val="1"/>
                <w:w w:val="99"/>
                <w:szCs w:val="22"/>
              </w:rPr>
              <w:br/>
            </w:r>
            <w:r w:rsidRPr="00AB7CC5">
              <w:rPr>
                <w:color w:val="000000"/>
                <w:spacing w:val="1"/>
                <w:w w:val="99"/>
                <w:szCs w:val="22"/>
              </w:rPr>
              <w:tab/>
            </w:r>
            <w:r w:rsidRPr="00AB7CC5">
              <w:rPr>
                <w:color w:val="000000"/>
                <w:spacing w:val="1"/>
                <w:w w:val="99"/>
                <w:szCs w:val="22"/>
              </w:rPr>
              <w:br/>
            </w:r>
            <w:r w:rsidRPr="00AB7CC5">
              <w:rPr>
                <w:color w:val="000000"/>
                <w:spacing w:val="1"/>
                <w:w w:val="99"/>
                <w:szCs w:val="22"/>
              </w:rPr>
              <w:tab/>
            </w:r>
            <w:r w:rsidRPr="00AB7CC5">
              <w:rPr>
                <w:color w:val="000000"/>
                <w:spacing w:val="1"/>
                <w:w w:val="99"/>
                <w:szCs w:val="22"/>
              </w:rPr>
              <w:br/>
            </w:r>
            <w:r w:rsidRPr="00AB7CC5">
              <w:rPr>
                <w:color w:val="000000"/>
                <w:spacing w:val="1"/>
                <w:w w:val="99"/>
                <w:szCs w:val="22"/>
              </w:rPr>
              <w:tab/>
            </w:r>
            <w:r w:rsidRPr="00AB7CC5">
              <w:rPr>
                <w:color w:val="000000"/>
                <w:spacing w:val="1"/>
                <w:w w:val="99"/>
                <w:szCs w:val="22"/>
              </w:rPr>
              <w:br/>
            </w:r>
            <w:r w:rsidRPr="00AB7CC5">
              <w:rPr>
                <w:color w:val="000000"/>
                <w:spacing w:val="1"/>
                <w:w w:val="99"/>
                <w:szCs w:val="22"/>
              </w:rPr>
              <w:tab/>
            </w:r>
            <w:r w:rsidR="00597AB0">
              <w:rPr>
                <w:color w:val="000000"/>
                <w:spacing w:val="1"/>
                <w:w w:val="99"/>
                <w:szCs w:val="22"/>
              </w:rPr>
              <w:br/>
            </w:r>
            <w:r w:rsidR="00597AB0">
              <w:rPr>
                <w:color w:val="000000"/>
                <w:spacing w:val="1"/>
                <w:w w:val="99"/>
                <w:szCs w:val="22"/>
              </w:rPr>
              <w:tab/>
            </w:r>
            <w:r w:rsidR="00597AB0">
              <w:rPr>
                <w:color w:val="000000"/>
                <w:spacing w:val="1"/>
                <w:w w:val="99"/>
                <w:szCs w:val="22"/>
              </w:rPr>
              <w:br/>
            </w:r>
            <w:r w:rsidR="00597AB0">
              <w:rPr>
                <w:color w:val="000000"/>
                <w:spacing w:val="1"/>
                <w:w w:val="99"/>
                <w:szCs w:val="22"/>
              </w:rPr>
              <w:tab/>
            </w:r>
          </w:p>
        </w:tc>
        <w:tc>
          <w:tcPr>
            <w:tcW w:w="5329" w:type="dxa"/>
          </w:tcPr>
          <w:p w:rsidR="00AB7CC5" w:rsidRPr="00AB7CC5" w:rsidRDefault="00DF4155" w:rsidP="00597AB0">
            <w:pPr>
              <w:pStyle w:val="Paragraphedeliste"/>
              <w:tabs>
                <w:tab w:val="right" w:leader="dot" w:pos="4910"/>
              </w:tabs>
              <w:ind w:left="34"/>
              <w:rPr>
                <w:color w:val="000000"/>
                <w:spacing w:val="1"/>
                <w:w w:val="99"/>
                <w:szCs w:val="22"/>
              </w:rPr>
            </w:pPr>
            <w:r>
              <w:rPr>
                <w:noProof/>
                <w:lang w:eastAsia="fr-FR" w:bidi="ar-SA"/>
              </w:rPr>
              <mc:AlternateContent>
                <mc:Choice Requires="wpc">
                  <w:drawing>
                    <wp:inline distT="0" distB="0" distL="0" distR="0">
                      <wp:extent cx="3260090" cy="1769745"/>
                      <wp:effectExtent l="9525" t="9525" r="6985" b="1905"/>
                      <wp:docPr id="326" name="Zone de dessin 3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4" name="Group 3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3223" y="3286"/>
                                  <a:ext cx="696713" cy="1761712"/>
                                  <a:chOff x="1710" y="1118"/>
                                  <a:chExt cx="1908" cy="4825"/>
                                </a:xfrm>
                              </wpg:grpSpPr>
                              <wpg:grpSp>
                                <wpg:cNvPr id="5" name="Group 3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10" y="1118"/>
                                    <a:ext cx="1908" cy="4825"/>
                                    <a:chOff x="-99" y="0"/>
                                    <a:chExt cx="20966" cy="20000"/>
                                  </a:xfrm>
                                </wpg:grpSpPr>
                                <wps:wsp>
                                  <wps:cNvPr id="6" name="Line 330"/>
                                  <wps:cNvCnPr/>
                                  <wps:spPr bwMode="auto">
                                    <a:xfrm>
                                      <a:off x="2046" y="5"/>
                                      <a:ext cx="11" cy="189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" name="Line 331"/>
                                  <wps:cNvCnPr/>
                                  <wps:spPr bwMode="auto">
                                    <a:xfrm>
                                      <a:off x="2871" y="0"/>
                                      <a:ext cx="11" cy="189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Rectangle 3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99" y="18970"/>
                                      <a:ext cx="20966" cy="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Rectangle 3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26" y="19775"/>
                                      <a:ext cx="1826" cy="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3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721" y="19775"/>
                                      <a:ext cx="1826" cy="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Line 335"/>
                                  <wps:cNvCnPr/>
                                  <wps:spPr bwMode="auto">
                                    <a:xfrm>
                                      <a:off x="2046" y="0"/>
                                      <a:ext cx="836" cy="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6" name="Rectangle 3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10" y="1619"/>
                                    <a:ext cx="1022" cy="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3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31" y="1547"/>
                                    <a:ext cx="360" cy="2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Line 338"/>
                                <wps:cNvCnPr/>
                                <wps:spPr bwMode="auto">
                                  <a:xfrm>
                                    <a:off x="2911" y="1547"/>
                                    <a:ext cx="2" cy="2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g:wgp>
                              <wpg:cNvPr id="19" name="Group 33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704901" y="365"/>
                                  <a:ext cx="696713" cy="1761712"/>
                                  <a:chOff x="1710" y="1118"/>
                                  <a:chExt cx="1908" cy="4825"/>
                                </a:xfrm>
                              </wpg:grpSpPr>
                              <wpg:grpSp>
                                <wpg:cNvPr id="20" name="Group 3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10" y="1118"/>
                                    <a:ext cx="1908" cy="4825"/>
                                    <a:chOff x="-99" y="0"/>
                                    <a:chExt cx="20966" cy="20000"/>
                                  </a:xfrm>
                                </wpg:grpSpPr>
                                <wps:wsp>
                                  <wps:cNvPr id="21" name="Line 341"/>
                                  <wps:cNvCnPr/>
                                  <wps:spPr bwMode="auto">
                                    <a:xfrm>
                                      <a:off x="2046" y="5"/>
                                      <a:ext cx="11" cy="189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Line 342"/>
                                  <wps:cNvCnPr/>
                                  <wps:spPr bwMode="auto">
                                    <a:xfrm>
                                      <a:off x="2871" y="0"/>
                                      <a:ext cx="11" cy="189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Rectangle 3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99" y="18970"/>
                                      <a:ext cx="20966" cy="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Rectangle 3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26" y="19775"/>
                                      <a:ext cx="1826" cy="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Rectangle 3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721" y="19775"/>
                                      <a:ext cx="1826" cy="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Line 346"/>
                                  <wps:cNvCnPr/>
                                  <wps:spPr bwMode="auto">
                                    <a:xfrm>
                                      <a:off x="2046" y="0"/>
                                      <a:ext cx="836" cy="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7" name="Rectangle 3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10" y="1619"/>
                                    <a:ext cx="1022" cy="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Rectangle 3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31" y="1547"/>
                                    <a:ext cx="360" cy="2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Line 349"/>
                                <wps:cNvCnPr/>
                                <wps:spPr bwMode="auto">
                                  <a:xfrm>
                                    <a:off x="2911" y="1547"/>
                                    <a:ext cx="2" cy="2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30" name="AutoShap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2502" y="64992"/>
                                  <a:ext cx="365" cy="13556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Freeform 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620" y="1420689"/>
                                  <a:ext cx="671882" cy="204468"/>
                                </a:xfrm>
                                <a:custGeom>
                                  <a:avLst/>
                                  <a:gdLst>
                                    <a:gd name="T0" fmla="*/ 1840 w 1840"/>
                                    <a:gd name="T1" fmla="*/ 0 h 560"/>
                                    <a:gd name="T2" fmla="*/ 1659 w 1840"/>
                                    <a:gd name="T3" fmla="*/ 400 h 560"/>
                                    <a:gd name="T4" fmla="*/ 1054 w 1840"/>
                                    <a:gd name="T5" fmla="*/ 520 h 560"/>
                                    <a:gd name="T6" fmla="*/ 0 w 1840"/>
                                    <a:gd name="T7" fmla="*/ 560 h 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40" h="560">
                                      <a:moveTo>
                                        <a:pt x="1840" y="0"/>
                                      </a:moveTo>
                                      <a:cubicBezTo>
                                        <a:pt x="1815" y="156"/>
                                        <a:pt x="1790" y="313"/>
                                        <a:pt x="1659" y="400"/>
                                      </a:cubicBezTo>
                                      <a:cubicBezTo>
                                        <a:pt x="1528" y="487"/>
                                        <a:pt x="1330" y="493"/>
                                        <a:pt x="1054" y="520"/>
                                      </a:cubicBezTo>
                                      <a:cubicBezTo>
                                        <a:pt x="778" y="547"/>
                                        <a:pt x="389" y="553"/>
                                        <a:pt x="0" y="5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7" y="1401337"/>
                                  <a:ext cx="625873" cy="3213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01295" w:rsidRPr="00AB7CC5" w:rsidRDefault="00301295" w:rsidP="00301295">
                                    <w:pPr>
                                      <w:rPr>
                                        <w:sz w:val="13"/>
                                      </w:rPr>
                                    </w:pPr>
                                    <w:r w:rsidRPr="00AB7CC5">
                                      <w:rPr>
                                        <w:sz w:val="13"/>
                                      </w:rPr>
                                      <w:t>Appareil n°1</w:t>
                                    </w:r>
                                  </w:p>
                                </w:txbxContent>
                              </wps:txbx>
                              <wps:bodyPr rot="0" vert="horz" wrap="square" lIns="52724" tIns="26362" rIns="52724" bIns="26362" anchor="t" anchorCtr="0" upright="1">
                                <a:noAutofit/>
                              </wps:bodyPr>
                            </wps:wsp>
                            <wps:wsp>
                              <wps:cNvPr id="33" name="AutoShape 3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63065" y="64992"/>
                                  <a:ext cx="365" cy="13556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Freeform 35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962335" y="1420689"/>
                                  <a:ext cx="671882" cy="204468"/>
                                </a:xfrm>
                                <a:custGeom>
                                  <a:avLst/>
                                  <a:gdLst>
                                    <a:gd name="T0" fmla="*/ 1840 w 1840"/>
                                    <a:gd name="T1" fmla="*/ 0 h 560"/>
                                    <a:gd name="T2" fmla="*/ 1659 w 1840"/>
                                    <a:gd name="T3" fmla="*/ 400 h 560"/>
                                    <a:gd name="T4" fmla="*/ 1054 w 1840"/>
                                    <a:gd name="T5" fmla="*/ 520 h 560"/>
                                    <a:gd name="T6" fmla="*/ 0 w 1840"/>
                                    <a:gd name="T7" fmla="*/ 560 h 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40" h="560">
                                      <a:moveTo>
                                        <a:pt x="1840" y="0"/>
                                      </a:moveTo>
                                      <a:cubicBezTo>
                                        <a:pt x="1815" y="156"/>
                                        <a:pt x="1790" y="313"/>
                                        <a:pt x="1659" y="400"/>
                                      </a:cubicBezTo>
                                      <a:cubicBezTo>
                                        <a:pt x="1528" y="487"/>
                                        <a:pt x="1330" y="493"/>
                                        <a:pt x="1054" y="520"/>
                                      </a:cubicBezTo>
                                      <a:cubicBezTo>
                                        <a:pt x="778" y="547"/>
                                        <a:pt x="389" y="553"/>
                                        <a:pt x="0" y="5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35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34582" y="1401337"/>
                                  <a:ext cx="625873" cy="3213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01295" w:rsidRPr="00AB7CC5" w:rsidRDefault="00301295" w:rsidP="00301295">
                                    <w:pPr>
                                      <w:rPr>
                                        <w:sz w:val="13"/>
                                      </w:rPr>
                                    </w:pPr>
                                    <w:r w:rsidRPr="00AB7CC5">
                                      <w:rPr>
                                        <w:sz w:val="13"/>
                                      </w:rPr>
                                      <w:t>Appareil n°2</w:t>
                                    </w:r>
                                  </w:p>
                                </w:txbxContent>
                              </wps:txbx>
                              <wps:bodyPr rot="0" vert="horz" wrap="square" lIns="52724" tIns="26362" rIns="52724" bIns="26362" anchor="t" anchorCtr="0" upright="1">
                                <a:noAutofit/>
                              </wps:bodyPr>
                            </wps:wsp>
                            <wps:wsp>
                              <wps:cNvPr id="36" name="Text Box 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364" y="91646"/>
                                  <a:ext cx="606155" cy="3213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1295" w:rsidRPr="00AB7CC5" w:rsidRDefault="00301295" w:rsidP="00301295">
                                    <w:pPr>
                                      <w:jc w:val="center"/>
                                      <w:rPr>
                                        <w:sz w:val="13"/>
                                      </w:rPr>
                                    </w:pPr>
                                    <w:r w:rsidRPr="00AB7CC5">
                                      <w:rPr>
                                        <w:sz w:val="13"/>
                                      </w:rPr>
                                      <w:t>Antenne</w:t>
                                    </w:r>
                                  </w:p>
                                  <w:p w:rsidR="00301295" w:rsidRPr="00AB7CC5" w:rsidRDefault="00301295" w:rsidP="00301295">
                                    <w:pPr>
                                      <w:jc w:val="center"/>
                                      <w:rPr>
                                        <w:sz w:val="13"/>
                                      </w:rPr>
                                    </w:pPr>
                                    <w:r w:rsidRPr="00AB7CC5">
                                      <w:rPr>
                                        <w:sz w:val="13"/>
                                      </w:rPr>
                                      <w:t>émettrice</w:t>
                                    </w:r>
                                  </w:p>
                                  <w:p w:rsidR="00301295" w:rsidRPr="00AB7CC5" w:rsidRDefault="00301295" w:rsidP="00301295">
                                    <w:pPr>
                                      <w:rPr>
                                        <w:sz w:val="13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2724" tIns="26362" rIns="52724" bIns="26362" anchor="ctr" anchorCtr="0" upright="1">
                                <a:noAutofit/>
                              </wps:bodyPr>
                            </wps:wsp>
                            <wps:wsp>
                              <wps:cNvPr id="37" name="Text Box 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0993" y="91646"/>
                                  <a:ext cx="606155" cy="3213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1295" w:rsidRPr="00AB7CC5" w:rsidRDefault="00301295" w:rsidP="00301295">
                                    <w:pPr>
                                      <w:jc w:val="center"/>
                                      <w:rPr>
                                        <w:sz w:val="13"/>
                                      </w:rPr>
                                    </w:pPr>
                                    <w:r w:rsidRPr="00AB7CC5">
                                      <w:rPr>
                                        <w:sz w:val="13"/>
                                      </w:rPr>
                                      <w:t>Antenne</w:t>
                                    </w:r>
                                  </w:p>
                                  <w:p w:rsidR="00301295" w:rsidRPr="00AB7CC5" w:rsidRDefault="00301295" w:rsidP="00301295">
                                    <w:pPr>
                                      <w:jc w:val="center"/>
                                      <w:rPr>
                                        <w:sz w:val="13"/>
                                      </w:rPr>
                                    </w:pPr>
                                    <w:r w:rsidRPr="00AB7CC5">
                                      <w:rPr>
                                        <w:sz w:val="13"/>
                                      </w:rPr>
                                      <w:t>réceptrice</w:t>
                                    </w:r>
                                  </w:p>
                                  <w:p w:rsidR="00301295" w:rsidRPr="00AB7CC5" w:rsidRDefault="00301295" w:rsidP="00301295">
                                    <w:pPr>
                                      <w:rPr>
                                        <w:sz w:val="13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2724" tIns="26362" rIns="52724" bIns="26362" anchor="ctr" anchorCtr="0" upright="1">
                                <a:noAutofit/>
                              </wps:bodyPr>
                            </wps:wsp>
                            <wps:wsp>
                              <wps:cNvPr id="38" name="AutoShap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2189" y="675840"/>
                                  <a:ext cx="460093" cy="3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Text Box 3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5502" y="758723"/>
                                  <a:ext cx="387063" cy="1898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1295" w:rsidRPr="00AB7CC5" w:rsidRDefault="00301295" w:rsidP="00301295">
                                    <w:pPr>
                                      <w:jc w:val="center"/>
                                      <w:rPr>
                                        <w:sz w:val="13"/>
                                      </w:rPr>
                                    </w:pPr>
                                    <w:r w:rsidRPr="00AB7CC5">
                                      <w:rPr>
                                        <w:sz w:val="13"/>
                                      </w:rPr>
                                      <w:t>d≈20cm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326" o:spid="_x0000_s1032" editas="canvas" style="width:256.7pt;height:139.35pt;mso-position-horizontal-relative:char;mso-position-vertical-relative:line" coordsize="32600,17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">
                      <v:shape id="_x0000_s1033" type="#_x0000_t75" style="position:absolute;width:32600;height:17697;visibility:visible;mso-wrap-style:square">
                        <v:fill o:detectmouseclick="t"/>
                        <v:path o:connecttype="none"/>
                      </v:shape>
                      <v:group id="Group 328" o:spid="_x0000_s1034" style="position:absolute;left:8632;top:32;width:6967;height:17617" coordorigin="1710,1118" coordsize="1908,4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group id="Group 329" o:spid="_x0000_s1035" style="position:absolute;left:1710;top:1118;width:1908;height:4825" coordorigin="-99" coordsize="2096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line id="Line 330" o:spid="_x0000_s1036" style="position:absolute;visibility:visible;mso-wrap-style:square" from="2046,5" to="2057,18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    <v:line id="Line 331" o:spid="_x0000_s1037" style="position:absolute;visibility:visible;mso-wrap-style:square" from="2871,0" to="2882,18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  <v:rect id="Rectangle 332" o:spid="_x0000_s1038" style="position:absolute;left:-99;top:18970;width:20966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          <v:rect id="Rectangle 333" o:spid="_x0000_s1039" style="position:absolute;left:726;top:19775;width:18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          <v:rect id="Rectangle 334" o:spid="_x0000_s1040" style="position:absolute;left:17721;top:19775;width:18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kuL0A&#10;AADbAAAADwAAAGRycy9kb3ducmV2LnhtbERPSwrCMBDdC94hjOBGNFVE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QkuL0AAADbAAAADwAAAAAAAAAAAAAAAACYAgAAZHJzL2Rvd25yZXYu&#10;eG1sUEsFBgAAAAAEAAQA9QAAAIIDAAAAAA==&#10;" fillcolor="black"/>
                          <v:line id="Line 335" o:spid="_x0000_s1041" style="position:absolute;visibility:visible;mso-wrap-style:square" from="2046,0" to="288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  </v:group>
                        <v:rect id="Rectangle 336" o:spid="_x0000_s1042" style="position:absolute;left:1710;top:1619;width:1022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  <v:rect id="Rectangle 337" o:spid="_x0000_s1043" style="position:absolute;left:2731;top:1547;width:360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  <v:line id="Line 338" o:spid="_x0000_s1044" style="position:absolute;visibility:visible;mso-wrap-style:square" from="2911,1547" to="2913,1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/v:group>
                      <v:group id="Group 339" o:spid="_x0000_s1045" style="position:absolute;left:17049;top:3;width:6967;height:17617;flip:x" coordorigin="1710,1118" coordsize="1908,4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APrcAAAADbAAAADwAAAGRycy9kb3ducmV2LnhtbERPS4vCMBC+C/6HMII3&#10;TXcpi3aNIoKLiBfrA49DM9uGbSaliVr/vVkQvM3H95zZorO1uFHrjWMFH+MEBHHhtOFSwfGwHk1A&#10;+ICssXZMCh7kYTHv92aYaXfnPd3yUIoYwj5DBVUITSalLyqy6MeuIY7cr2sthgjbUuoW7zHc1vIz&#10;Sb6kRcOxocKGVhUVf/nVKjgtTUrp+bLdJQXRRsvLT25SpYaDbvkNIlAX3uKXe6Pj/Cn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e0A+twAAAANsAAAAPAAAA&#10;AAAAAAAAAAAAAKoCAABkcnMvZG93bnJldi54bWxQSwUGAAAAAAQABAD6AAAAlwMAAAAA&#10;">
                        <v:group id="Group 340" o:spid="_x0000_s1046" style="position:absolute;left:1710;top:1118;width:1908;height:4825" coordorigin="-99" coordsize="2096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line id="Line 341" o:spid="_x0000_s1047" style="position:absolute;visibility:visible;mso-wrap-style:square" from="2046,5" to="2057,18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    <v:line id="Line 342" o:spid="_x0000_s1048" style="position:absolute;visibility:visible;mso-wrap-style:square" from="2871,0" to="2882,18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    <v:rect id="Rectangle 343" o:spid="_x0000_s1049" style="position:absolute;left:-99;top:18970;width:20966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 filled="f"/>
                          <v:rect id="Rectangle 344" o:spid="_x0000_s1050" style="position:absolute;left:726;top:19775;width:18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juBcIA&#10;AADbAAAADwAAAGRycy9kb3ducmV2LnhtbESP0YrCMBRE3xf8h3AFXxZNt8gitanogiC+yFY/4NJc&#10;22JzU5poq19vBMHHYWbOMOlqMI24Uedqywp+ZhEI4sLqmksFp+N2ugDhPLLGxjIpuJODVTb6SjHR&#10;tud/uuW+FAHCLkEFlfdtIqUrKjLoZrYlDt7ZdgZ9kF0pdYd9gJtGxlH0Kw3WHBYqbOmvouKSX42C&#10;Td/X58Mj5+99uRn2MW6P6BulJuNhvQThafCf8Lu90wriOby+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O4FwgAAANsAAAAPAAAAAAAAAAAAAAAAAJgCAABkcnMvZG93&#10;bnJldi54bWxQSwUGAAAAAAQABAD1AAAAhwMAAAAA&#10;" fillcolor="black"/>
                          <v:rect id="Rectangle 345" o:spid="_x0000_s1051" style="position:absolute;left:17721;top:19775;width:18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LnsIA&#10;AADbAAAADwAAAGRycy9kb3ducmV2LnhtbESP0YrCMBRE3xf8h3AFXxZNt+AitanogiC+yFY/4NJc&#10;22JzU5poq19vBMHHYWbOMOlqMI24Uedqywp+ZhEI4sLqmksFp+N2ugDhPLLGxjIpuJODVTb6SjHR&#10;tud/uuW+FAHCLkEFlfdtIqUrKjLoZrYlDt7ZdgZ9kF0pdYd9gJtGxlH0Kw3WHBYqbOmvouKSX42C&#10;Td/X58Mj5+99uRn2MW6P6BulJuNhvQThafCf8Lu90wriOby+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EuewgAAANsAAAAPAAAAAAAAAAAAAAAAAJgCAABkcnMvZG93&#10;bnJldi54bWxQSwUGAAAAAAQABAD1AAAAhwMAAAAA&#10;" fillcolor="black"/>
                          <v:line id="Line 346" o:spid="_x0000_s1052" style="position:absolute;visibility:visible;mso-wrap-style:square" from="2046,0" to="288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  </v:group>
                        <v:rect id="Rectangle 347" o:spid="_x0000_s1053" style="position:absolute;left:1710;top:1619;width:1022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  <v:rect id="Rectangle 348" o:spid="_x0000_s1054" style="position:absolute;left:2731;top:1547;width:360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  <v:line id="Line 349" o:spid="_x0000_s1055" style="position:absolute;visibility:visible;mso-wrap-style:square" from="2911,1547" to="2913,1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/v:group>
                      <v:shape id="AutoShape 350" o:spid="_x0000_s1056" type="#_x0000_t32" style="position:absolute;left:13025;top:649;width:3;height:13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    <v:shape id="Freeform 351" o:spid="_x0000_s1057" style="position:absolute;left:6306;top:14206;width:6719;height:2045;visibility:visible;mso-wrap-style:square;v-text-anchor:top" coordsize="184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d48QA&#10;AADbAAAADwAAAGRycy9kb3ducmV2LnhtbESPQWsCMRSE70L/Q3iFXkSzWrDL1ihisRTpRat4fd28&#10;7i5NXrZJ1PXfm4LgcZiZb5jpvLNGnMiHxrGC0TADQVw63XClYPe1GuQgQkTWaByTggsFmM8eelMs&#10;tDvzhk7bWIkE4VCggjrGtpAylDVZDEPXEifvx3mLMUlfSe3xnODWyHGWTaTFhtNCjS0tayp/t0er&#10;IPb3b+tvm5t34w8vbu0+//JjrtTTY7d4BRGpi/fwrf2hFTyP4P9L+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QHePEAAAA2wAAAA8AAAAAAAAAAAAAAAAAmAIAAGRycy9k&#10;b3ducmV2LnhtbFBLBQYAAAAABAAEAPUAAACJAwAAAAA=&#10;" path="m1840,v-25,156,-50,313,-181,400c1528,487,1330,493,1054,520,778,547,389,553,,560e" filled="f">
                        <v:path arrowok="t" o:connecttype="custom" o:connectlocs="671882,0;605789,146049;384872,189863;0,204468" o:connectangles="0,0,0,0"/>
                      </v:shape>
                      <v:rect id="Rectangle 352" o:spid="_x0000_s1058" style="position:absolute;left:47;top:14013;width:6259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ZN8IA&#10;AADbAAAADwAAAGRycy9kb3ducmV2LnhtbESPQYvCMBSE78L+h/AEb5pqQaRrlGVZRRAEdWHZ27N5&#10;tsXmJTSp1n9vBMHjMDPfMPNlZ2pxpcZXlhWMRwkI4tzqigsFv8fVcAbCB2SNtWVScCcPy8VHb46Z&#10;tjfe0/UQChEh7DNUUIbgMil9XpJBP7KOOHpn2xgMUTaF1A3eItzUcpIkU2mw4rhQoqPvkvLLoTUK&#10;Tue1/Nm2GtNpSO/tX+fqnftXatDvvj5BBOrCO/xqb7SCdAL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Vk3wgAAANsAAAAPAAAAAAAAAAAAAAAAAJgCAABkcnMvZG93&#10;bnJldi54bWxQSwUGAAAAAAQABAD1AAAAhwMAAAAA&#10;">
                        <v:textbox inset="1.46456mm,.73228mm,1.46456mm,.73228mm">
                          <w:txbxContent>
                            <w:p w:rsidR="00301295" w:rsidRPr="00AB7CC5" w:rsidRDefault="00301295" w:rsidP="00301295">
                              <w:pPr>
                                <w:rPr>
                                  <w:sz w:val="13"/>
                                </w:rPr>
                              </w:pPr>
                              <w:r w:rsidRPr="00AB7CC5">
                                <w:rPr>
                                  <w:sz w:val="13"/>
                                </w:rPr>
                                <w:t>Appareil n°1</w:t>
                              </w:r>
                            </w:p>
                          </w:txbxContent>
                        </v:textbox>
                      </v:rect>
                      <v:shape id="AutoShape 353" o:spid="_x0000_s1059" type="#_x0000_t32" style="position:absolute;left:19630;top:649;width:4;height:135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      <v:shape id="Freeform 354" o:spid="_x0000_s1060" style="position:absolute;left:19623;top:14206;width:6719;height:2045;flip:x;visibility:visible;mso-wrap-style:square;v-text-anchor:top" coordsize="184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twMQA&#10;AADbAAAADwAAAGRycy9kb3ducmV2LnhtbESPUWvCQBCE3wv+h2MF3+rFWkqNnlIKoYFKQVPf19ya&#10;BHN7Ibdq+u97hYKPw8x8w6w2g2vVlfrQeDYwmyagiEtvG64MfBfZ4yuoIMgWW89k4IcCbNajhxWm&#10;1t94R9e9VCpCOKRooBbpUq1DWZPDMPUdcfROvncoUfaVtj3eIty1+ilJXrTDhuNCjR2911Se9xdn&#10;4POjyA7nY7aVbVPkX8NF8l2xMGYyHt6WoIQGuYf/27k1MH+Gvy/x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kbcDEAAAA2wAAAA8AAAAAAAAAAAAAAAAAmAIAAGRycy9k&#10;b3ducmV2LnhtbFBLBQYAAAAABAAEAPUAAACJAwAAAAA=&#10;" path="m1840,v-25,156,-50,313,-181,400c1528,487,1330,493,1054,520,778,547,389,553,,560e" filled="f">
                        <v:path arrowok="t" o:connecttype="custom" o:connectlocs="671882,0;605789,146049;384872,189863;0,204468" o:connectangles="0,0,0,0"/>
                      </v:shape>
                      <v:rect id="Rectangle 355" o:spid="_x0000_s1061" style="position:absolute;left:26345;top:14013;width:6259;height:321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6rcIA&#10;AADbAAAADwAAAGRycy9kb3ducmV2LnhtbESPS6vCMBSE9xf8D+EI7q6pjytSjeIDQRcutLo/NMe2&#10;2pyUJmr990YQ7nKYmW+Y6bwxpXhQ7QrLCnrdCARxanXBmYJTsvkdg3AeWWNpmRS8yMF81vqZYqzt&#10;kw/0OPpMBAi7GBXk3lexlC7NyaDr2oo4eBdbG/RB1pnUNT4D3JSyH0UjabDgsJBjRauc0tvxbhRc&#10;5WK5u6XJ3q31dXDZn4dJUg2V6rSbxQSEp8b/h7/trVYw+IPPl/AD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5DqtwgAAANsAAAAPAAAAAAAAAAAAAAAAAJgCAABkcnMvZG93&#10;bnJldi54bWxQSwUGAAAAAAQABAD1AAAAhwMAAAAA&#10;">
                        <v:textbox inset="1.46456mm,.73228mm,1.46456mm,.73228mm">
                          <w:txbxContent>
                            <w:p w:rsidR="00301295" w:rsidRPr="00AB7CC5" w:rsidRDefault="00301295" w:rsidP="00301295">
                              <w:pPr>
                                <w:rPr>
                                  <w:sz w:val="13"/>
                                </w:rPr>
                              </w:pPr>
                              <w:r w:rsidRPr="00AB7CC5">
                                <w:rPr>
                                  <w:sz w:val="13"/>
                                </w:rPr>
                                <w:t>Appareil n°2</w:t>
                              </w:r>
                            </w:p>
                          </w:txbxContent>
                        </v:textbox>
                      </v:rect>
                      <v:shape id="Text Box 356" o:spid="_x0000_s1062" type="#_x0000_t202" style="position:absolute;left:1533;top:916;width:6062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i4/MYA&#10;AADbAAAADwAAAGRycy9kb3ducmV2LnhtbESPQWvCQBSE74L/YXmCF6kbK0QbXUUrRelFm+bg8ZF9&#10;JtHs25Ddavrvu4VCj8PMfMMs152pxZ1aV1lWMBlHIIhzqysuFGSfb09zEM4ja6wtk4JvcrBe9XtL&#10;TLR98AfdU1+IAGGXoILS+yaR0uUlGXRj2xAH72Jbgz7ItpC6xUeAm1o+R1EsDVYcFkps6LWk/JZ+&#10;GQXvu0Pq4uP+9nKd5ZPR6ZjNt+dMqeGg2yxAeOr8f/ivfdAKpjH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i4/MYAAADbAAAADwAAAAAAAAAAAAAAAACYAgAAZHJz&#10;L2Rvd25yZXYueG1sUEsFBgAAAAAEAAQA9QAAAIsDAAAAAA==&#10;" stroked="f">
                        <v:textbox inset="1.46456mm,.73228mm,1.46456mm,.73228mm">
                          <w:txbxContent>
                            <w:p w:rsidR="00301295" w:rsidRPr="00AB7CC5" w:rsidRDefault="00301295" w:rsidP="00301295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  <w:r w:rsidRPr="00AB7CC5">
                                <w:rPr>
                                  <w:sz w:val="13"/>
                                </w:rPr>
                                <w:t>Antenne</w:t>
                              </w:r>
                            </w:p>
                            <w:p w:rsidR="00301295" w:rsidRPr="00AB7CC5" w:rsidRDefault="00301295" w:rsidP="00301295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  <w:r w:rsidRPr="00AB7CC5">
                                <w:rPr>
                                  <w:sz w:val="13"/>
                                </w:rPr>
                                <w:t>émettrice</w:t>
                              </w:r>
                            </w:p>
                            <w:p w:rsidR="00301295" w:rsidRPr="00AB7CC5" w:rsidRDefault="00301295" w:rsidP="00301295">
                              <w:pPr>
                                <w:rPr>
                                  <w:sz w:val="13"/>
                                </w:rPr>
                              </w:pPr>
                            </w:p>
                          </w:txbxContent>
                        </v:textbox>
                      </v:shape>
                      <v:shape id="Text Box 357" o:spid="_x0000_s1063" type="#_x0000_t202" style="position:absolute;left:24709;top:916;width:6062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dZ8YA&#10;AADbAAAADwAAAGRycy9kb3ducmV2LnhtbESPT2vCQBTE74V+h+UVvBTdqOCf1FWqRRQvtjEHj4/s&#10;a5KafRuyW43f3hUEj8PM/IaZLVpTiTM1rrSsoN+LQBBnVpecK0gP6+4EhPPIGivLpOBKDhbz15cZ&#10;xtpe+IfOic9FgLCLUUHhfR1L6bKCDLqerYmD92sbgz7IJpe6wUuAm0oOomgkDZYcFgqsaVVQdkr+&#10;jYLd1zZxo/3mNP0bZ/337306WR5TpTpv7ecHCE+tf4Yf7a1WMBzD/U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QdZ8YAAADbAAAADwAAAAAAAAAAAAAAAACYAgAAZHJz&#10;L2Rvd25yZXYueG1sUEsFBgAAAAAEAAQA9QAAAIsDAAAAAA==&#10;" stroked="f">
                        <v:textbox inset="1.46456mm,.73228mm,1.46456mm,.73228mm">
                          <w:txbxContent>
                            <w:p w:rsidR="00301295" w:rsidRPr="00AB7CC5" w:rsidRDefault="00301295" w:rsidP="00301295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  <w:r w:rsidRPr="00AB7CC5">
                                <w:rPr>
                                  <w:sz w:val="13"/>
                                </w:rPr>
                                <w:t>Antenne</w:t>
                              </w:r>
                            </w:p>
                            <w:p w:rsidR="00301295" w:rsidRPr="00AB7CC5" w:rsidRDefault="00301295" w:rsidP="00301295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  <w:r w:rsidRPr="00AB7CC5">
                                <w:rPr>
                                  <w:sz w:val="13"/>
                                </w:rPr>
                                <w:t>réceptrice</w:t>
                              </w:r>
                            </w:p>
                            <w:p w:rsidR="00301295" w:rsidRPr="00AB7CC5" w:rsidRDefault="00301295" w:rsidP="00301295">
                              <w:pPr>
                                <w:rPr>
                                  <w:sz w:val="13"/>
                                </w:rPr>
                              </w:pPr>
                            </w:p>
                          </w:txbxContent>
                        </v:textbox>
                      </v:shape>
                      <v:shape id="AutoShape 358" o:spid="_x0000_s1064" type="#_x0000_t32" style="position:absolute;left:14021;top:6758;width:4601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IAC8MAAADbAAAADwAAAGRycy9kb3ducmV2LnhtbESPwWrCQBCG70LfYZlCb7pphWKjq6Qt&#10;hR5EafQBhuyYjWZnQ3Zr0rd3DgWPwz//N9+sNqNv1ZX62AQ28DzLQBFXwTZcGzgevqYLUDEhW2wD&#10;k4E/irBZP0xWmNsw8A9dy1QrgXDM0YBLqcu1jpUjj3EWOmLJTqH3mGTsa217HATuW/2SZa/aY8Ny&#10;wWFHH46qS/nrRUM7LPX723xfnndFtJ/FsK0GY54ex2IJKtGY7sv/7W9rYC6y8osAQK9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CAAvDAAAA2wAAAA8AAAAAAAAAAAAA&#10;AAAAoQIAAGRycy9kb3ducmV2LnhtbFBLBQYAAAAABAAEAPkAAACRAwAAAAA=&#10;" strokeweight="2pt">
                        <v:stroke startarrow="classic" endarrow="classic"/>
                      </v:shape>
                      <v:shape id="Text Box 359" o:spid="_x0000_s1065" type="#_x0000_t202" style="position:absolute;left:14555;top:7587;width:3870;height:1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drdcQA&#10;AADbAAAADwAAAGRycy9kb3ducmV2LnhtbESPwW7CMBBE75X4B2uRegMHIkEbMAihtqIHDtB+wBJv&#10;nIh4HdluSPn6ulKlHkcz80az3g62FT350DhWMJtmIIhLpxs2Cj4/XidPIEJE1tg6JgXfFGC7GT2s&#10;sdDuxifqz9GIBOFQoII6xq6QMpQ1WQxT1xEnr3LeYkzSG6k93hLctnKeZQtpseG0UGNH+5rK6/nL&#10;KtjfKzTZpTu+LcrcvEdavjTVUqnH8bBbgYg0xP/wX/ugFeTP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3a3XEAAAA2wAAAA8AAAAAAAAAAAAAAAAAmAIAAGRycy9k&#10;b3ducmV2LnhtbFBLBQYAAAAABAAEAPUAAACJAwAAAAA=&#10;" stroked="f">
                        <v:textbox inset="0,0,0,0">
                          <w:txbxContent>
                            <w:p w:rsidR="00301295" w:rsidRPr="00AB7CC5" w:rsidRDefault="00301295" w:rsidP="00301295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  <w:r w:rsidRPr="00AB7CC5">
                                <w:rPr>
                                  <w:sz w:val="13"/>
                                </w:rPr>
                                <w:t>d≈20cm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B7CC5" w:rsidRPr="00301295" w:rsidRDefault="00301295" w:rsidP="00301295">
      <w:pPr>
        <w:pStyle w:val="Paragraphedeliste"/>
        <w:numPr>
          <w:ilvl w:val="0"/>
          <w:numId w:val="37"/>
        </w:numPr>
        <w:tabs>
          <w:tab w:val="right" w:leader="dot" w:pos="10490"/>
        </w:tabs>
        <w:spacing w:before="120" w:after="120"/>
        <w:rPr>
          <w:smallCaps/>
        </w:rPr>
      </w:pPr>
      <w:r w:rsidRPr="00301295">
        <w:rPr>
          <w:szCs w:val="22"/>
        </w:rPr>
        <w:t>Que</w:t>
      </w:r>
      <w:r w:rsidRPr="00301295">
        <w:rPr>
          <w:spacing w:val="-1"/>
          <w:szCs w:val="22"/>
        </w:rPr>
        <w:t>lle</w:t>
      </w:r>
      <w:r w:rsidRPr="00301295">
        <w:rPr>
          <w:szCs w:val="22"/>
        </w:rPr>
        <w:t xml:space="preserve"> sera la n</w:t>
      </w:r>
      <w:r w:rsidRPr="00301295">
        <w:rPr>
          <w:spacing w:val="-1"/>
          <w:szCs w:val="22"/>
        </w:rPr>
        <w:t>a</w:t>
      </w:r>
      <w:r w:rsidRPr="00301295">
        <w:rPr>
          <w:szCs w:val="22"/>
        </w:rPr>
        <w:t xml:space="preserve">ture </w:t>
      </w:r>
      <w:r w:rsidR="004C35DC">
        <w:rPr>
          <w:szCs w:val="22"/>
        </w:rPr>
        <w:t xml:space="preserve">et la forme </w:t>
      </w:r>
      <w:r w:rsidRPr="00301295">
        <w:rPr>
          <w:szCs w:val="22"/>
        </w:rPr>
        <w:t>du sign</w:t>
      </w:r>
      <w:r w:rsidRPr="00301295">
        <w:rPr>
          <w:spacing w:val="-1"/>
          <w:szCs w:val="22"/>
        </w:rPr>
        <w:t>al</w:t>
      </w:r>
      <w:r w:rsidRPr="00301295">
        <w:rPr>
          <w:szCs w:val="22"/>
        </w:rPr>
        <w:t xml:space="preserve"> (tensi</w:t>
      </w:r>
      <w:r w:rsidRPr="00301295">
        <w:rPr>
          <w:spacing w:val="-1"/>
          <w:szCs w:val="22"/>
        </w:rPr>
        <w:t>o</w:t>
      </w:r>
      <w:r w:rsidRPr="00301295">
        <w:rPr>
          <w:szCs w:val="22"/>
        </w:rPr>
        <w:t>n,c</w:t>
      </w:r>
      <w:r w:rsidRPr="00301295">
        <w:rPr>
          <w:spacing w:val="-1"/>
          <w:szCs w:val="22"/>
        </w:rPr>
        <w:t>ou</w:t>
      </w:r>
      <w:r w:rsidRPr="00301295">
        <w:rPr>
          <w:szCs w:val="22"/>
        </w:rPr>
        <w:t>r</w:t>
      </w:r>
      <w:r w:rsidRPr="00301295">
        <w:rPr>
          <w:spacing w:val="-1"/>
          <w:szCs w:val="22"/>
        </w:rPr>
        <w:t>a</w:t>
      </w:r>
      <w:r w:rsidRPr="00301295">
        <w:rPr>
          <w:szCs w:val="22"/>
        </w:rPr>
        <w:t xml:space="preserve">nt, </w:t>
      </w:r>
      <w:r w:rsidRPr="00301295">
        <w:rPr>
          <w:spacing w:val="-1"/>
          <w:szCs w:val="22"/>
        </w:rPr>
        <w:t>a</w:t>
      </w:r>
      <w:r w:rsidRPr="00301295">
        <w:rPr>
          <w:szCs w:val="22"/>
        </w:rPr>
        <w:t>utr</w:t>
      </w:r>
      <w:r w:rsidRPr="00301295">
        <w:rPr>
          <w:spacing w:val="-1"/>
          <w:szCs w:val="22"/>
        </w:rPr>
        <w:t>e</w:t>
      </w:r>
      <w:r w:rsidRPr="00301295">
        <w:rPr>
          <w:szCs w:val="22"/>
        </w:rPr>
        <w:t xml:space="preserve">..) que fournira </w:t>
      </w:r>
      <w:r w:rsidRPr="00301295">
        <w:rPr>
          <w:iCs/>
          <w:w w:val="99"/>
          <w:szCs w:val="22"/>
        </w:rPr>
        <w:t>l'antenne</w:t>
      </w:r>
      <w:r w:rsidRPr="00301295">
        <w:rPr>
          <w:iCs/>
          <w:szCs w:val="22"/>
        </w:rPr>
        <w:t>réceptrice</w:t>
      </w:r>
      <w:r w:rsidRPr="00301295">
        <w:rPr>
          <w:szCs w:val="22"/>
        </w:rPr>
        <w:t xml:space="preserve">? </w:t>
      </w:r>
      <w:r w:rsidRPr="00301295">
        <w:rPr>
          <w:b/>
          <w:bCs/>
          <w:i/>
          <w:iCs/>
          <w:w w:val="99"/>
          <w:szCs w:val="22"/>
        </w:rPr>
        <w:t>Justifier</w:t>
      </w:r>
      <w:r w:rsidRPr="00301295">
        <w:rPr>
          <w:bCs/>
          <w:iCs/>
          <w:w w:val="99"/>
          <w:szCs w:val="22"/>
        </w:rPr>
        <w:tab/>
      </w:r>
      <w:r>
        <w:rPr>
          <w:bCs/>
          <w:iCs/>
          <w:w w:val="99"/>
          <w:szCs w:val="22"/>
        </w:rPr>
        <w:br/>
      </w:r>
      <w:r>
        <w:rPr>
          <w:bCs/>
          <w:iCs/>
          <w:w w:val="99"/>
          <w:szCs w:val="22"/>
        </w:rPr>
        <w:tab/>
      </w:r>
      <w:r w:rsidR="0035741D">
        <w:rPr>
          <w:bCs/>
          <w:iCs/>
          <w:w w:val="99"/>
          <w:szCs w:val="22"/>
        </w:rPr>
        <w:br/>
      </w:r>
      <w:r w:rsidR="00AB7CC5" w:rsidRPr="00301295">
        <w:rPr>
          <w:smallCaps/>
        </w:rPr>
        <w:tab/>
      </w:r>
      <w:r w:rsidR="00597AB0">
        <w:rPr>
          <w:smallCaps/>
        </w:rPr>
        <w:br/>
      </w:r>
      <w:r w:rsidR="00597AB0">
        <w:rPr>
          <w:smallCaps/>
        </w:rPr>
        <w:tab/>
      </w:r>
    </w:p>
    <w:p w:rsidR="0035741D" w:rsidRPr="0035741D" w:rsidRDefault="0035741D" w:rsidP="00597AB0">
      <w:pPr>
        <w:ind w:left="284"/>
      </w:pPr>
      <w:r>
        <w:t>Régler l'</w:t>
      </w:r>
      <w:r>
        <w:rPr>
          <w:spacing w:val="-1"/>
        </w:rPr>
        <w:t>a</w:t>
      </w:r>
      <w:r>
        <w:t>pparei</w:t>
      </w:r>
      <w:r>
        <w:rPr>
          <w:spacing w:val="-1"/>
        </w:rPr>
        <w:t>l</w:t>
      </w:r>
      <w:r>
        <w:t xml:space="preserve"> nº</w:t>
      </w:r>
      <w:r>
        <w:rPr>
          <w:spacing w:val="-1"/>
        </w:rPr>
        <w:t>1a</w:t>
      </w:r>
      <w:r>
        <w:t xml:space="preserve">fin que </w:t>
      </w:r>
      <w:r>
        <w:rPr>
          <w:spacing w:val="-1"/>
        </w:rPr>
        <w:t>l</w:t>
      </w:r>
      <w:r>
        <w:t>e sign</w:t>
      </w:r>
      <w:r>
        <w:rPr>
          <w:spacing w:val="-1"/>
        </w:rPr>
        <w:t>al</w:t>
      </w:r>
      <w:r>
        <w:t xml:space="preserve"> de s</w:t>
      </w:r>
      <w:r>
        <w:rPr>
          <w:spacing w:val="-1"/>
        </w:rPr>
        <w:t>o</w:t>
      </w:r>
      <w:r>
        <w:t>rtie s</w:t>
      </w:r>
      <w:r>
        <w:rPr>
          <w:spacing w:val="-1"/>
        </w:rPr>
        <w:t>oi</w:t>
      </w:r>
      <w:r>
        <w:t>t une sinusoïde de fréquence 12 MHz et d’amp</w:t>
      </w:r>
      <w:r>
        <w:rPr>
          <w:spacing w:val="-1"/>
        </w:rPr>
        <w:t>l</w:t>
      </w:r>
      <w:r>
        <w:t>itude m</w:t>
      </w:r>
      <w:r>
        <w:rPr>
          <w:spacing w:val="-1"/>
        </w:rPr>
        <w:t>a</w:t>
      </w:r>
      <w:r>
        <w:t>xim</w:t>
      </w:r>
      <w:r>
        <w:rPr>
          <w:spacing w:val="-2"/>
        </w:rPr>
        <w:t>al</w:t>
      </w:r>
      <w:r>
        <w:t>e 10V puis</w:t>
      </w:r>
      <w:r w:rsidRPr="0035741D">
        <w:rPr>
          <w:color w:val="000000"/>
          <w:szCs w:val="22"/>
        </w:rPr>
        <w:t xml:space="preserve">observer </w:t>
      </w:r>
      <w:r w:rsidRPr="0035741D">
        <w:rPr>
          <w:color w:val="000000"/>
          <w:spacing w:val="-1"/>
          <w:szCs w:val="22"/>
        </w:rPr>
        <w:t>l</w:t>
      </w:r>
      <w:r w:rsidRPr="0035741D">
        <w:rPr>
          <w:color w:val="000000"/>
          <w:szCs w:val="22"/>
        </w:rPr>
        <w:t>e sign</w:t>
      </w:r>
      <w:r w:rsidRPr="0035741D">
        <w:rPr>
          <w:color w:val="000000"/>
          <w:spacing w:val="-1"/>
          <w:szCs w:val="22"/>
        </w:rPr>
        <w:t>al</w:t>
      </w:r>
      <w:r w:rsidRPr="0035741D">
        <w:rPr>
          <w:color w:val="000000"/>
          <w:szCs w:val="22"/>
        </w:rPr>
        <w:t xml:space="preserve"> s</w:t>
      </w:r>
      <w:r w:rsidRPr="0035741D">
        <w:rPr>
          <w:color w:val="000000"/>
          <w:spacing w:val="-1"/>
          <w:szCs w:val="22"/>
        </w:rPr>
        <w:t>u</w:t>
      </w:r>
      <w:r w:rsidRPr="0035741D">
        <w:rPr>
          <w:color w:val="000000"/>
          <w:szCs w:val="22"/>
        </w:rPr>
        <w:t xml:space="preserve">r </w:t>
      </w:r>
      <w:r w:rsidRPr="0035741D">
        <w:rPr>
          <w:color w:val="000000"/>
          <w:spacing w:val="-1"/>
          <w:szCs w:val="22"/>
        </w:rPr>
        <w:t>l</w:t>
      </w:r>
      <w:r w:rsidRPr="0035741D">
        <w:rPr>
          <w:color w:val="000000"/>
          <w:szCs w:val="22"/>
        </w:rPr>
        <w:t>'</w:t>
      </w:r>
      <w:r w:rsidRPr="0035741D">
        <w:rPr>
          <w:color w:val="000000"/>
          <w:spacing w:val="-1"/>
          <w:szCs w:val="22"/>
        </w:rPr>
        <w:t>a</w:t>
      </w:r>
      <w:r w:rsidRPr="0035741D">
        <w:rPr>
          <w:color w:val="000000"/>
          <w:szCs w:val="22"/>
        </w:rPr>
        <w:t>pparei</w:t>
      </w:r>
      <w:r w:rsidRPr="0035741D">
        <w:rPr>
          <w:color w:val="000000"/>
          <w:spacing w:val="-1"/>
          <w:szCs w:val="22"/>
        </w:rPr>
        <w:t>l</w:t>
      </w:r>
      <w:r w:rsidRPr="0035741D">
        <w:rPr>
          <w:color w:val="000000"/>
          <w:szCs w:val="22"/>
        </w:rPr>
        <w:t xml:space="preserve"> nº</w:t>
      </w:r>
      <w:r w:rsidRPr="0035741D">
        <w:rPr>
          <w:color w:val="000000"/>
          <w:spacing w:val="-1"/>
          <w:szCs w:val="22"/>
        </w:rPr>
        <w:t>2</w:t>
      </w:r>
      <w:r w:rsidRPr="0035741D">
        <w:rPr>
          <w:color w:val="000000"/>
          <w:szCs w:val="22"/>
        </w:rPr>
        <w:t>.</w:t>
      </w:r>
    </w:p>
    <w:p w:rsidR="0035741D" w:rsidRDefault="00597AB0" w:rsidP="00C14051">
      <w:pPr>
        <w:pStyle w:val="Paragraphedeliste"/>
        <w:numPr>
          <w:ilvl w:val="0"/>
          <w:numId w:val="37"/>
        </w:numPr>
        <w:tabs>
          <w:tab w:val="right" w:leader="dot" w:pos="6521"/>
        </w:tabs>
      </w:pPr>
      <w:r>
        <w:rPr>
          <w:rFonts w:ascii="Arial" w:hAnsi="Arial" w:cs="Arial"/>
          <w:noProof/>
          <w:sz w:val="20"/>
          <w:szCs w:val="20"/>
          <w:lang w:eastAsia="fr-FR"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21590</wp:posOffset>
            </wp:positionV>
            <wp:extent cx="2378710" cy="1783715"/>
            <wp:effectExtent l="0" t="0" r="0" b="0"/>
            <wp:wrapSquare wrapText="bothSides"/>
            <wp:docPr id="10" name="il_fi" descr="http://upload.wikimedia.org/wikipedia/commons/9/9c/GSM_base_station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9/9c/GSM_base_station_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741D">
        <w:t xml:space="preserve">Mesurer la </w:t>
      </w:r>
      <w:r w:rsidR="0035741D" w:rsidRPr="0035741D">
        <w:rPr>
          <w:b/>
        </w:rPr>
        <w:t>fréquence</w:t>
      </w:r>
      <w:r w:rsidR="0035741D">
        <w:t xml:space="preserve"> du sign</w:t>
      </w:r>
      <w:r w:rsidR="0035741D" w:rsidRPr="0035741D">
        <w:rPr>
          <w:spacing w:val="-1"/>
        </w:rPr>
        <w:t>al</w:t>
      </w:r>
      <w:r w:rsidR="0035741D">
        <w:t xml:space="preserve"> reçu </w:t>
      </w:r>
      <w:r w:rsidR="0035741D" w:rsidRPr="0035741D">
        <w:rPr>
          <w:spacing w:val="-1"/>
        </w:rPr>
        <w:t>e</w:t>
      </w:r>
      <w:r w:rsidR="0035741D">
        <w:t xml:space="preserve">t </w:t>
      </w:r>
      <w:r w:rsidR="0035741D" w:rsidRPr="0035741D">
        <w:rPr>
          <w:b/>
        </w:rPr>
        <w:t>comp</w:t>
      </w:r>
      <w:r w:rsidR="0035741D" w:rsidRPr="0035741D">
        <w:rPr>
          <w:b/>
          <w:spacing w:val="-1"/>
        </w:rPr>
        <w:t>a</w:t>
      </w:r>
      <w:r w:rsidR="0035741D" w:rsidRPr="0035741D">
        <w:rPr>
          <w:b/>
        </w:rPr>
        <w:t>r</w:t>
      </w:r>
      <w:r w:rsidR="0035741D" w:rsidRPr="0035741D">
        <w:rPr>
          <w:b/>
          <w:spacing w:val="-1"/>
        </w:rPr>
        <w:t>e</w:t>
      </w:r>
      <w:r w:rsidR="0035741D" w:rsidRPr="0035741D">
        <w:rPr>
          <w:b/>
        </w:rPr>
        <w:t>r</w:t>
      </w:r>
      <w:r w:rsidR="0035741D">
        <w:t xml:space="preserve"> cette v</w:t>
      </w:r>
      <w:r w:rsidR="0035741D" w:rsidRPr="0035741D">
        <w:rPr>
          <w:spacing w:val="-1"/>
        </w:rPr>
        <w:t>ale</w:t>
      </w:r>
      <w:r w:rsidR="0035741D">
        <w:t xml:space="preserve">ur </w:t>
      </w:r>
      <w:r w:rsidR="0035741D" w:rsidRPr="0035741D">
        <w:rPr>
          <w:spacing w:val="-1"/>
        </w:rPr>
        <w:t>à</w:t>
      </w:r>
      <w:r w:rsidR="0035741D">
        <w:t xml:space="preserve"> ce</w:t>
      </w:r>
      <w:r w:rsidR="0035741D" w:rsidRPr="0035741D">
        <w:rPr>
          <w:spacing w:val="-1"/>
        </w:rPr>
        <w:t>ll</w:t>
      </w:r>
      <w:r w:rsidR="0035741D">
        <w:t>e du sign</w:t>
      </w:r>
      <w:r w:rsidR="0035741D" w:rsidRPr="0035741D">
        <w:rPr>
          <w:spacing w:val="-2"/>
        </w:rPr>
        <w:t>al</w:t>
      </w:r>
      <w:r w:rsidR="0035741D">
        <w:t xml:space="preserve"> émis :</w:t>
      </w:r>
      <w:r w:rsidR="0035741D">
        <w:tab/>
      </w:r>
      <w:r w:rsidR="0035741D">
        <w:br/>
      </w:r>
      <w:r w:rsidR="0035741D">
        <w:tab/>
      </w:r>
      <w:r w:rsidR="0035741D">
        <w:br/>
      </w:r>
      <w:r w:rsidR="0035741D">
        <w:tab/>
      </w:r>
      <w:r w:rsidR="00C14051">
        <w:br/>
      </w:r>
      <w:r w:rsidR="00C14051">
        <w:tab/>
      </w:r>
    </w:p>
    <w:p w:rsidR="00597AB0" w:rsidRDefault="0035741D" w:rsidP="00597AB0">
      <w:pPr>
        <w:pStyle w:val="Paragraphedeliste"/>
        <w:numPr>
          <w:ilvl w:val="0"/>
          <w:numId w:val="37"/>
        </w:numPr>
        <w:tabs>
          <w:tab w:val="right" w:leader="dot" w:pos="6521"/>
        </w:tabs>
      </w:pPr>
      <w:r>
        <w:t>Mesurer l</w:t>
      </w:r>
      <w:r w:rsidRPr="0035741D">
        <w:rPr>
          <w:spacing w:val="-1"/>
        </w:rPr>
        <w:t>a</w:t>
      </w:r>
      <w:r w:rsidR="006C0240" w:rsidRPr="00CF143F">
        <w:rPr>
          <w:b/>
        </w:rPr>
        <w:t>va</w:t>
      </w:r>
      <w:r w:rsidR="006C0240" w:rsidRPr="00CF143F">
        <w:rPr>
          <w:b/>
          <w:spacing w:val="-1"/>
        </w:rPr>
        <w:t>l</w:t>
      </w:r>
      <w:r w:rsidR="006C0240" w:rsidRPr="00CF143F">
        <w:rPr>
          <w:b/>
        </w:rPr>
        <w:t>e</w:t>
      </w:r>
      <w:r w:rsidR="006C0240" w:rsidRPr="00CF143F">
        <w:rPr>
          <w:b/>
          <w:spacing w:val="-1"/>
        </w:rPr>
        <w:t>u</w:t>
      </w:r>
      <w:r w:rsidR="006C0240" w:rsidRPr="00CF143F">
        <w:rPr>
          <w:b/>
        </w:rPr>
        <w:t>r m</w:t>
      </w:r>
      <w:r w:rsidR="006C0240" w:rsidRPr="00CF143F">
        <w:rPr>
          <w:b/>
          <w:spacing w:val="-1"/>
        </w:rPr>
        <w:t>a</w:t>
      </w:r>
      <w:r w:rsidR="006C0240" w:rsidRPr="00CF143F">
        <w:rPr>
          <w:b/>
        </w:rPr>
        <w:t>xim</w:t>
      </w:r>
      <w:r w:rsidR="006C0240" w:rsidRPr="00CF143F">
        <w:rPr>
          <w:b/>
          <w:spacing w:val="-2"/>
        </w:rPr>
        <w:t>al</w:t>
      </w:r>
      <w:r w:rsidR="006C0240" w:rsidRPr="00CF143F">
        <w:rPr>
          <w:b/>
        </w:rPr>
        <w:t>e</w:t>
      </w:r>
      <w:r>
        <w:t xml:space="preserve">du signal reçu, en déduire </w:t>
      </w:r>
      <w:r w:rsidR="00597AB0">
        <w:t>La comparer avec celle du signal émis:</w:t>
      </w:r>
      <w:r w:rsidR="00597AB0">
        <w:tab/>
      </w:r>
      <w:r w:rsidR="00597AB0">
        <w:br/>
      </w:r>
      <w:r w:rsidR="00597AB0">
        <w:tab/>
      </w:r>
      <w:r w:rsidR="00597AB0">
        <w:br/>
      </w:r>
      <w:r w:rsidR="00597AB0">
        <w:tab/>
      </w:r>
    </w:p>
    <w:p w:rsidR="00597AB0" w:rsidRDefault="00597AB0" w:rsidP="00597AB0">
      <w:pPr>
        <w:pStyle w:val="Paragraphedeliste"/>
        <w:tabs>
          <w:tab w:val="right" w:leader="dot" w:pos="10490"/>
        </w:tabs>
      </w:pPr>
      <w:r>
        <w:tab/>
      </w:r>
      <w:r>
        <w:br/>
      </w:r>
      <w:r>
        <w:tab/>
      </w:r>
    </w:p>
    <w:p w:rsidR="0035741D" w:rsidRDefault="00597AB0" w:rsidP="0035741D">
      <w:pPr>
        <w:pStyle w:val="Paragraphedeliste"/>
        <w:numPr>
          <w:ilvl w:val="0"/>
          <w:numId w:val="37"/>
        </w:numPr>
        <w:tabs>
          <w:tab w:val="right" w:leader="dot" w:pos="10490"/>
        </w:tabs>
      </w:pPr>
      <w:r>
        <w:t>Calculer</w:t>
      </w:r>
      <w:r w:rsidR="00CF143F">
        <w:t xml:space="preserve"> la longueur d’onde </w:t>
      </w:r>
      <w:r w:rsidR="00CF143F" w:rsidRPr="00CF143F">
        <w:rPr>
          <w:b/>
        </w:rPr>
        <w:t>λ</w:t>
      </w:r>
      <w:r w:rsidR="00CF143F">
        <w:t xml:space="preserve"> du signal reçu :</w:t>
      </w:r>
      <w:r w:rsidR="00CF143F">
        <w:tab/>
      </w:r>
      <w:r w:rsidR="00CF143F">
        <w:br/>
      </w:r>
      <w:r w:rsidR="00CF143F">
        <w:tab/>
      </w:r>
      <w:r w:rsidR="00CF143F">
        <w:br/>
      </w:r>
      <w:r w:rsidR="00CF143F">
        <w:tab/>
      </w:r>
      <w:r w:rsidR="00CF143F">
        <w:br/>
      </w:r>
      <w:r w:rsidR="00CF143F">
        <w:tab/>
      </w:r>
      <w:r w:rsidR="00CF143F">
        <w:br/>
        <w:t>données :c = 3.10</w:t>
      </w:r>
      <w:r w:rsidR="00CF143F">
        <w:rPr>
          <w:vertAlign w:val="superscript"/>
        </w:rPr>
        <w:t>8</w:t>
      </w:r>
      <w:r w:rsidR="00CF143F">
        <w:t xml:space="preserve"> m.s</w:t>
      </w:r>
      <w:r w:rsidR="00CF143F">
        <w:rPr>
          <w:vertAlign w:val="superscript"/>
        </w:rPr>
        <w:t>-1</w:t>
      </w:r>
    </w:p>
    <w:p w:rsidR="001340C0" w:rsidRPr="00586418" w:rsidRDefault="0035741D" w:rsidP="0035741D">
      <w:pPr>
        <w:pStyle w:val="Paragraphedeliste"/>
        <w:numPr>
          <w:ilvl w:val="0"/>
          <w:numId w:val="37"/>
        </w:numPr>
        <w:tabs>
          <w:tab w:val="right" w:leader="dot" w:pos="10490"/>
        </w:tabs>
        <w:rPr>
          <w:w w:val="98"/>
        </w:rPr>
      </w:pPr>
      <w:r>
        <w:t>Proposer un protocole expériment</w:t>
      </w:r>
      <w:r w:rsidRPr="00586418">
        <w:rPr>
          <w:spacing w:val="-1"/>
        </w:rPr>
        <w:t>al</w:t>
      </w:r>
      <w:r>
        <w:t xml:space="preserve"> permettant de mettre en évidence </w:t>
      </w:r>
      <w:r w:rsidR="00CF143F">
        <w:t>l’</w:t>
      </w:r>
      <w:r>
        <w:t>influence d</w:t>
      </w:r>
      <w:r w:rsidRPr="00586418">
        <w:rPr>
          <w:spacing w:val="-1"/>
        </w:rPr>
        <w:t>ela</w:t>
      </w:r>
      <w:r>
        <w:t xml:space="preserve">distance entre </w:t>
      </w:r>
      <w:r w:rsidRPr="00586418">
        <w:rPr>
          <w:spacing w:val="-1"/>
        </w:rPr>
        <w:t>le</w:t>
      </w:r>
      <w:r>
        <w:t xml:space="preserve">s </w:t>
      </w:r>
      <w:r w:rsidRPr="00586418">
        <w:rPr>
          <w:spacing w:val="-1"/>
        </w:rPr>
        <w:t>a</w:t>
      </w:r>
      <w:r>
        <w:t>ntennes s</w:t>
      </w:r>
      <w:r w:rsidRPr="00586418">
        <w:rPr>
          <w:spacing w:val="-1"/>
        </w:rPr>
        <w:t>u</w:t>
      </w:r>
      <w:r>
        <w:t xml:space="preserve">r </w:t>
      </w:r>
      <w:r w:rsidR="00C14051" w:rsidRPr="00586418">
        <w:rPr>
          <w:spacing w:val="-1"/>
        </w:rPr>
        <w:t xml:space="preserve">la </w:t>
      </w:r>
      <w:r w:rsidR="006C0240" w:rsidRPr="00586418">
        <w:rPr>
          <w:spacing w:val="-1"/>
        </w:rPr>
        <w:t xml:space="preserve">qualité de </w:t>
      </w:r>
      <w:r w:rsidR="00C14051" w:rsidRPr="00586418">
        <w:rPr>
          <w:spacing w:val="-1"/>
        </w:rPr>
        <w:t>réception du signal</w:t>
      </w:r>
      <w:r w:rsidRPr="00586418">
        <w:rPr>
          <w:w w:val="99"/>
        </w:rPr>
        <w:t xml:space="preserve">. </w:t>
      </w:r>
      <w:r>
        <w:t>Un</w:t>
      </w:r>
      <w:r w:rsidRPr="00586418">
        <w:rPr>
          <w:spacing w:val="-1"/>
        </w:rPr>
        <w:t>e</w:t>
      </w:r>
      <w:r>
        <w:t xml:space="preserve"> fois </w:t>
      </w:r>
      <w:r w:rsidRPr="00586418">
        <w:rPr>
          <w:spacing w:val="-1"/>
        </w:rPr>
        <w:t>l</w:t>
      </w:r>
      <w:r>
        <w:t xml:space="preserve">eprotocole validé par le professeur, réaliser vos expériences </w:t>
      </w:r>
      <w:r w:rsidRPr="00586418">
        <w:rPr>
          <w:spacing w:val="-1"/>
        </w:rPr>
        <w:t>e</w:t>
      </w:r>
      <w:r>
        <w:t>t interpréter vos observ</w:t>
      </w:r>
      <w:r w:rsidRPr="00586418">
        <w:rPr>
          <w:spacing w:val="-1"/>
        </w:rPr>
        <w:t>a</w:t>
      </w:r>
      <w:r>
        <w:t>tio</w:t>
      </w:r>
      <w:r w:rsidRPr="00586418">
        <w:rPr>
          <w:spacing w:val="-1"/>
        </w:rPr>
        <w:t>n</w:t>
      </w:r>
      <w:r>
        <w:t>s.</w:t>
      </w:r>
      <w:r w:rsidR="00C277A0">
        <w:tab/>
      </w:r>
      <w:r w:rsidR="006C0240">
        <w:br/>
      </w:r>
      <w:r w:rsidR="006C0240">
        <w:tab/>
      </w:r>
      <w:r w:rsidR="006C0240">
        <w:br/>
      </w:r>
      <w:r w:rsidR="006C0240">
        <w:tab/>
      </w:r>
    </w:p>
    <w:sectPr w:rsidR="001340C0" w:rsidRPr="00586418" w:rsidSect="00A86B7F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1B" w:rsidRDefault="0015341B" w:rsidP="00733A92">
      <w:r>
        <w:separator/>
      </w:r>
    </w:p>
  </w:endnote>
  <w:endnote w:type="continuationSeparator" w:id="0">
    <w:p w:rsidR="0015341B" w:rsidRDefault="0015341B" w:rsidP="0073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6925"/>
      <w:docPartObj>
        <w:docPartGallery w:val="Page Numbers (Bottom of Page)"/>
        <w:docPartUnique/>
      </w:docPartObj>
    </w:sdtPr>
    <w:sdtEndPr/>
    <w:sdtContent>
      <w:sdt>
        <w:sdtPr>
          <w:id w:val="250395305"/>
          <w:docPartObj>
            <w:docPartGallery w:val="Page Numbers (Top of Page)"/>
            <w:docPartUnique/>
          </w:docPartObj>
        </w:sdtPr>
        <w:sdtEndPr/>
        <w:sdtContent>
          <w:p w:rsidR="00E96DFB" w:rsidRDefault="00E96DFB" w:rsidP="00E96DFB">
            <w:pPr>
              <w:jc w:val="right"/>
            </w:pPr>
            <w:r>
              <w:t xml:space="preserve">Page </w:t>
            </w:r>
            <w:r w:rsidR="0015341B">
              <w:fldChar w:fldCharType="begin"/>
            </w:r>
            <w:r w:rsidR="0015341B">
              <w:instrText xml:space="preserve"> PAGE </w:instrText>
            </w:r>
            <w:r w:rsidR="0015341B">
              <w:fldChar w:fldCharType="separate"/>
            </w:r>
            <w:r w:rsidR="00DF4155">
              <w:rPr>
                <w:noProof/>
              </w:rPr>
              <w:t>1</w:t>
            </w:r>
            <w:r w:rsidR="0015341B">
              <w:rPr>
                <w:noProof/>
              </w:rPr>
              <w:fldChar w:fldCharType="end"/>
            </w:r>
            <w:r>
              <w:t xml:space="preserve"> sur </w:t>
            </w:r>
            <w:r w:rsidR="0015341B">
              <w:fldChar w:fldCharType="begin"/>
            </w:r>
            <w:r w:rsidR="0015341B">
              <w:instrText xml:space="preserve"> NUMPAGES  </w:instrText>
            </w:r>
            <w:r w:rsidR="0015341B">
              <w:fldChar w:fldCharType="separate"/>
            </w:r>
            <w:r w:rsidR="00DF4155">
              <w:rPr>
                <w:noProof/>
              </w:rPr>
              <w:t>4</w:t>
            </w:r>
            <w:r w:rsidR="0015341B">
              <w:rPr>
                <w:noProof/>
              </w:rPr>
              <w:fldChar w:fldCharType="end"/>
            </w:r>
          </w:p>
        </w:sdtContent>
      </w:sdt>
      <w:p w:rsidR="006F0BBD" w:rsidRDefault="0015341B" w:rsidP="00E96DFB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1B" w:rsidRDefault="0015341B" w:rsidP="00733A92">
      <w:r>
        <w:separator/>
      </w:r>
    </w:p>
  </w:footnote>
  <w:footnote w:type="continuationSeparator" w:id="0">
    <w:p w:rsidR="0015341B" w:rsidRDefault="0015341B" w:rsidP="00733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BD" w:rsidRPr="005C6F60" w:rsidRDefault="000131A3" w:rsidP="005C6F60">
    <w:pPr>
      <w:suppressLineNumbers/>
      <w:tabs>
        <w:tab w:val="center" w:pos="5103"/>
        <w:tab w:val="right" w:pos="10490"/>
      </w:tabs>
      <w:rPr>
        <w:sz w:val="18"/>
        <w:szCs w:val="18"/>
      </w:rPr>
    </w:pPr>
    <w:r w:rsidRPr="00A52881">
      <w:rPr>
        <w:sz w:val="18"/>
        <w:szCs w:val="18"/>
      </w:rPr>
      <w:t xml:space="preserve">Activité </w:t>
    </w:r>
    <w:r w:rsidR="00EA287B">
      <w:rPr>
        <w:sz w:val="18"/>
        <w:szCs w:val="18"/>
      </w:rPr>
      <w:t>7</w:t>
    </w:r>
    <w:r w:rsidRPr="00A52881">
      <w:rPr>
        <w:sz w:val="18"/>
        <w:szCs w:val="18"/>
      </w:rPr>
      <w:tab/>
    </w:r>
    <w:r w:rsidR="00EA287B">
      <w:rPr>
        <w:kern w:val="18"/>
        <w:sz w:val="20"/>
        <w:szCs w:val="18"/>
      </w:rPr>
      <w:t>L</w:t>
    </w:r>
    <w:r w:rsidRPr="00EA287B">
      <w:rPr>
        <w:kern w:val="18"/>
        <w:sz w:val="20"/>
        <w:szCs w:val="18"/>
      </w:rPr>
      <w:t>a communication dans l’habitat</w:t>
    </w:r>
    <w:r w:rsidR="00EA287B">
      <w:rPr>
        <w:kern w:val="18"/>
        <w:sz w:val="20"/>
        <w:szCs w:val="18"/>
      </w:rPr>
      <w:t>_H4</w:t>
    </w:r>
    <w:r w:rsidRPr="00A52881">
      <w:rPr>
        <w:sz w:val="18"/>
        <w:szCs w:val="18"/>
      </w:rPr>
      <w:tab/>
    </w:r>
    <w:r>
      <w:rPr>
        <w:sz w:val="18"/>
        <w:szCs w:val="18"/>
      </w:rPr>
      <w:t>T</w:t>
    </w:r>
    <w:r>
      <w:rPr>
        <w:sz w:val="18"/>
        <w:szCs w:val="18"/>
        <w:vertAlign w:val="superscript"/>
      </w:rPr>
      <w:t>ale</w:t>
    </w:r>
    <w:r w:rsidRPr="00A52881">
      <w:rPr>
        <w:sz w:val="18"/>
        <w:szCs w:val="18"/>
      </w:rPr>
      <w:t xml:space="preserve"> STI2D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ABC"/>
    <w:multiLevelType w:val="hybridMultilevel"/>
    <w:tmpl w:val="56E622E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0979B7"/>
    <w:multiLevelType w:val="hybridMultilevel"/>
    <w:tmpl w:val="5E46FDAE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2F3B51"/>
    <w:multiLevelType w:val="multilevel"/>
    <w:tmpl w:val="446AF708"/>
    <w:lvl w:ilvl="0">
      <w:start w:val="1"/>
      <w:numFmt w:val="upperRoman"/>
      <w:pStyle w:val="Titre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3">
    <w:nsid w:val="12322BBE"/>
    <w:multiLevelType w:val="hybridMultilevel"/>
    <w:tmpl w:val="C5B68974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8F0A36"/>
    <w:multiLevelType w:val="hybridMultilevel"/>
    <w:tmpl w:val="FADA1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27FAE"/>
    <w:multiLevelType w:val="hybridMultilevel"/>
    <w:tmpl w:val="F92EE976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361765"/>
    <w:multiLevelType w:val="hybridMultilevel"/>
    <w:tmpl w:val="6B74A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36AC3"/>
    <w:multiLevelType w:val="hybridMultilevel"/>
    <w:tmpl w:val="F6AE2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B18BF"/>
    <w:multiLevelType w:val="hybridMultilevel"/>
    <w:tmpl w:val="915E3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6575B"/>
    <w:multiLevelType w:val="hybridMultilevel"/>
    <w:tmpl w:val="74DEF6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729CB"/>
    <w:multiLevelType w:val="hybridMultilevel"/>
    <w:tmpl w:val="1444D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C5248"/>
    <w:multiLevelType w:val="hybridMultilevel"/>
    <w:tmpl w:val="00E0E52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600ABA"/>
    <w:multiLevelType w:val="hybridMultilevel"/>
    <w:tmpl w:val="8AAC6F4E"/>
    <w:lvl w:ilvl="0" w:tplc="8A5C8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A43B1"/>
    <w:multiLevelType w:val="hybridMultilevel"/>
    <w:tmpl w:val="8204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4388E"/>
    <w:multiLevelType w:val="hybridMultilevel"/>
    <w:tmpl w:val="C02AA47A"/>
    <w:lvl w:ilvl="0" w:tplc="652CB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53F47"/>
    <w:multiLevelType w:val="hybridMultilevel"/>
    <w:tmpl w:val="6DC24998"/>
    <w:lvl w:ilvl="0" w:tplc="D1C27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97199"/>
    <w:multiLevelType w:val="hybridMultilevel"/>
    <w:tmpl w:val="065A0C72"/>
    <w:lvl w:ilvl="0" w:tplc="A64A0292">
      <w:start w:val="1"/>
      <w:numFmt w:val="decimal"/>
      <w:pStyle w:val="Titre2"/>
      <w:lvlText w:val="%1."/>
      <w:lvlJc w:val="left"/>
      <w:pPr>
        <w:ind w:left="927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8305EB"/>
    <w:multiLevelType w:val="hybridMultilevel"/>
    <w:tmpl w:val="5EA2FCC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8454F5E"/>
    <w:multiLevelType w:val="hybridMultilevel"/>
    <w:tmpl w:val="079676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96D87"/>
    <w:multiLevelType w:val="hybridMultilevel"/>
    <w:tmpl w:val="62827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C0F7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6250B07"/>
    <w:multiLevelType w:val="multilevel"/>
    <w:tmpl w:val="FCD88F4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B1C0D7F"/>
    <w:multiLevelType w:val="hybridMultilevel"/>
    <w:tmpl w:val="079676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22C41"/>
    <w:multiLevelType w:val="hybridMultilevel"/>
    <w:tmpl w:val="E1EE0C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DB68BA"/>
    <w:multiLevelType w:val="hybridMultilevel"/>
    <w:tmpl w:val="E91A2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3737A"/>
    <w:multiLevelType w:val="hybridMultilevel"/>
    <w:tmpl w:val="CE20594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9761142"/>
    <w:multiLevelType w:val="hybridMultilevel"/>
    <w:tmpl w:val="7340B7D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91185"/>
    <w:multiLevelType w:val="hybridMultilevel"/>
    <w:tmpl w:val="A2563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046CD"/>
    <w:multiLevelType w:val="hybridMultilevel"/>
    <w:tmpl w:val="F61C485E"/>
    <w:lvl w:ilvl="0" w:tplc="1A802190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084F5A"/>
    <w:multiLevelType w:val="hybridMultilevel"/>
    <w:tmpl w:val="FCDAF3C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8C6CC9"/>
    <w:multiLevelType w:val="hybridMultilevel"/>
    <w:tmpl w:val="8C52B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C11C0"/>
    <w:multiLevelType w:val="hybridMultilevel"/>
    <w:tmpl w:val="5D784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76BD"/>
    <w:multiLevelType w:val="hybridMultilevel"/>
    <w:tmpl w:val="154AF97C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D992BE0"/>
    <w:multiLevelType w:val="hybridMultilevel"/>
    <w:tmpl w:val="EF543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AD755E"/>
    <w:multiLevelType w:val="hybridMultilevel"/>
    <w:tmpl w:val="8362E044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20"/>
  </w:num>
  <w:num w:numId="5">
    <w:abstractNumId w:val="21"/>
  </w:num>
  <w:num w:numId="6">
    <w:abstractNumId w:val="2"/>
  </w:num>
  <w:num w:numId="7">
    <w:abstractNumId w:val="16"/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"/>
  </w:num>
  <w:num w:numId="12">
    <w:abstractNumId w:val="25"/>
  </w:num>
  <w:num w:numId="13">
    <w:abstractNumId w:val="16"/>
    <w:lvlOverride w:ilvl="0">
      <w:startOverride w:val="1"/>
    </w:lvlOverride>
  </w:num>
  <w:num w:numId="14">
    <w:abstractNumId w:val="32"/>
  </w:num>
  <w:num w:numId="15">
    <w:abstractNumId w:val="0"/>
  </w:num>
  <w:num w:numId="16">
    <w:abstractNumId w:val="11"/>
  </w:num>
  <w:num w:numId="17">
    <w:abstractNumId w:val="29"/>
  </w:num>
  <w:num w:numId="18">
    <w:abstractNumId w:val="34"/>
  </w:num>
  <w:num w:numId="19">
    <w:abstractNumId w:val="15"/>
  </w:num>
  <w:num w:numId="20">
    <w:abstractNumId w:val="26"/>
  </w:num>
  <w:num w:numId="21">
    <w:abstractNumId w:val="7"/>
  </w:num>
  <w:num w:numId="22">
    <w:abstractNumId w:val="10"/>
  </w:num>
  <w:num w:numId="23">
    <w:abstractNumId w:val="14"/>
  </w:num>
  <w:num w:numId="24">
    <w:abstractNumId w:val="23"/>
  </w:num>
  <w:num w:numId="25">
    <w:abstractNumId w:val="30"/>
  </w:num>
  <w:num w:numId="26">
    <w:abstractNumId w:val="24"/>
  </w:num>
  <w:num w:numId="27">
    <w:abstractNumId w:val="19"/>
  </w:num>
  <w:num w:numId="28">
    <w:abstractNumId w:val="12"/>
  </w:num>
  <w:num w:numId="29">
    <w:abstractNumId w:val="27"/>
  </w:num>
  <w:num w:numId="30">
    <w:abstractNumId w:val="4"/>
  </w:num>
  <w:num w:numId="31">
    <w:abstractNumId w:val="28"/>
  </w:num>
  <w:num w:numId="32">
    <w:abstractNumId w:val="31"/>
  </w:num>
  <w:num w:numId="33">
    <w:abstractNumId w:val="33"/>
  </w:num>
  <w:num w:numId="34">
    <w:abstractNumId w:val="9"/>
  </w:num>
  <w:num w:numId="35">
    <w:abstractNumId w:val="13"/>
  </w:num>
  <w:num w:numId="36">
    <w:abstractNumId w:val="22"/>
  </w:num>
  <w:num w:numId="37">
    <w:abstractNumId w:val="8"/>
  </w:num>
  <w:num w:numId="38">
    <w:abstractNumId w:val="6"/>
  </w:num>
  <w:num w:numId="39">
    <w:abstractNumId w:val="1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81"/>
    <w:rsid w:val="00003FD9"/>
    <w:rsid w:val="00011559"/>
    <w:rsid w:val="000131A3"/>
    <w:rsid w:val="00027706"/>
    <w:rsid w:val="00041E39"/>
    <w:rsid w:val="00050131"/>
    <w:rsid w:val="00053AEE"/>
    <w:rsid w:val="000556A6"/>
    <w:rsid w:val="0006135E"/>
    <w:rsid w:val="00064C48"/>
    <w:rsid w:val="000668F9"/>
    <w:rsid w:val="000678B4"/>
    <w:rsid w:val="00067E7F"/>
    <w:rsid w:val="000801D4"/>
    <w:rsid w:val="00092AE9"/>
    <w:rsid w:val="000954DE"/>
    <w:rsid w:val="000A78FC"/>
    <w:rsid w:val="000A7A6A"/>
    <w:rsid w:val="000B1915"/>
    <w:rsid w:val="000D7BE4"/>
    <w:rsid w:val="00110D7F"/>
    <w:rsid w:val="00112AC9"/>
    <w:rsid w:val="00114140"/>
    <w:rsid w:val="00123BF2"/>
    <w:rsid w:val="001307C7"/>
    <w:rsid w:val="001340C0"/>
    <w:rsid w:val="00137818"/>
    <w:rsid w:val="001420C2"/>
    <w:rsid w:val="00143783"/>
    <w:rsid w:val="00147E9A"/>
    <w:rsid w:val="0015341B"/>
    <w:rsid w:val="001670F4"/>
    <w:rsid w:val="00173CAB"/>
    <w:rsid w:val="00175303"/>
    <w:rsid w:val="001846F4"/>
    <w:rsid w:val="001A2A56"/>
    <w:rsid w:val="001B1B2C"/>
    <w:rsid w:val="001C52B5"/>
    <w:rsid w:val="001D5EC0"/>
    <w:rsid w:val="001D6260"/>
    <w:rsid w:val="001F2299"/>
    <w:rsid w:val="001F38E6"/>
    <w:rsid w:val="001F4E0A"/>
    <w:rsid w:val="001F5F7D"/>
    <w:rsid w:val="001F6195"/>
    <w:rsid w:val="00206E99"/>
    <w:rsid w:val="00217515"/>
    <w:rsid w:val="00221E91"/>
    <w:rsid w:val="00223BB5"/>
    <w:rsid w:val="002241AC"/>
    <w:rsid w:val="00225A20"/>
    <w:rsid w:val="00245103"/>
    <w:rsid w:val="00251677"/>
    <w:rsid w:val="0025299F"/>
    <w:rsid w:val="002741C7"/>
    <w:rsid w:val="00275033"/>
    <w:rsid w:val="002B5C0C"/>
    <w:rsid w:val="002B6F62"/>
    <w:rsid w:val="002B7593"/>
    <w:rsid w:val="002C3BD2"/>
    <w:rsid w:val="002C3E9A"/>
    <w:rsid w:val="002E0989"/>
    <w:rsid w:val="002E419F"/>
    <w:rsid w:val="002E62D1"/>
    <w:rsid w:val="002F18C4"/>
    <w:rsid w:val="00301295"/>
    <w:rsid w:val="00313DD5"/>
    <w:rsid w:val="003530B8"/>
    <w:rsid w:val="0035741D"/>
    <w:rsid w:val="00364970"/>
    <w:rsid w:val="00366E30"/>
    <w:rsid w:val="0037006A"/>
    <w:rsid w:val="0037196A"/>
    <w:rsid w:val="00372B35"/>
    <w:rsid w:val="00376560"/>
    <w:rsid w:val="00377FE0"/>
    <w:rsid w:val="003B05E5"/>
    <w:rsid w:val="003B0B92"/>
    <w:rsid w:val="003C253A"/>
    <w:rsid w:val="003D44A5"/>
    <w:rsid w:val="003D55D1"/>
    <w:rsid w:val="003D573D"/>
    <w:rsid w:val="003D57FC"/>
    <w:rsid w:val="003D7610"/>
    <w:rsid w:val="003E0610"/>
    <w:rsid w:val="003F0A38"/>
    <w:rsid w:val="004039E0"/>
    <w:rsid w:val="0043092A"/>
    <w:rsid w:val="00431664"/>
    <w:rsid w:val="004574A9"/>
    <w:rsid w:val="004628E6"/>
    <w:rsid w:val="004710A7"/>
    <w:rsid w:val="00471520"/>
    <w:rsid w:val="00474461"/>
    <w:rsid w:val="00486C52"/>
    <w:rsid w:val="004B0DC2"/>
    <w:rsid w:val="004B71DD"/>
    <w:rsid w:val="004C35DC"/>
    <w:rsid w:val="004C5456"/>
    <w:rsid w:val="004F078F"/>
    <w:rsid w:val="005107E9"/>
    <w:rsid w:val="00543CCF"/>
    <w:rsid w:val="00546E14"/>
    <w:rsid w:val="0055576A"/>
    <w:rsid w:val="00567BC4"/>
    <w:rsid w:val="00581FAD"/>
    <w:rsid w:val="00586418"/>
    <w:rsid w:val="00597AB0"/>
    <w:rsid w:val="005C6E2A"/>
    <w:rsid w:val="005C6F60"/>
    <w:rsid w:val="005D1E32"/>
    <w:rsid w:val="005D3910"/>
    <w:rsid w:val="005E52EC"/>
    <w:rsid w:val="005F0D40"/>
    <w:rsid w:val="0060173C"/>
    <w:rsid w:val="00606D60"/>
    <w:rsid w:val="006144C4"/>
    <w:rsid w:val="006207DE"/>
    <w:rsid w:val="006273AD"/>
    <w:rsid w:val="00633120"/>
    <w:rsid w:val="006336DA"/>
    <w:rsid w:val="00635408"/>
    <w:rsid w:val="00637C31"/>
    <w:rsid w:val="00642E27"/>
    <w:rsid w:val="006574D4"/>
    <w:rsid w:val="0067137A"/>
    <w:rsid w:val="00671DB5"/>
    <w:rsid w:val="006757F1"/>
    <w:rsid w:val="00680679"/>
    <w:rsid w:val="00681320"/>
    <w:rsid w:val="006813F9"/>
    <w:rsid w:val="006857C3"/>
    <w:rsid w:val="00694A1D"/>
    <w:rsid w:val="006A0B3C"/>
    <w:rsid w:val="006A0E29"/>
    <w:rsid w:val="006A563A"/>
    <w:rsid w:val="006A57D7"/>
    <w:rsid w:val="006B0288"/>
    <w:rsid w:val="006C0240"/>
    <w:rsid w:val="006C5FFB"/>
    <w:rsid w:val="006E3CE0"/>
    <w:rsid w:val="006F0761"/>
    <w:rsid w:val="006F0BBD"/>
    <w:rsid w:val="006F6222"/>
    <w:rsid w:val="006F6A6D"/>
    <w:rsid w:val="00711158"/>
    <w:rsid w:val="00714BB6"/>
    <w:rsid w:val="007210ED"/>
    <w:rsid w:val="00731AB5"/>
    <w:rsid w:val="00733A92"/>
    <w:rsid w:val="00740145"/>
    <w:rsid w:val="00743DA8"/>
    <w:rsid w:val="00761A62"/>
    <w:rsid w:val="00771D8E"/>
    <w:rsid w:val="007A3B37"/>
    <w:rsid w:val="007A60F1"/>
    <w:rsid w:val="007C76F4"/>
    <w:rsid w:val="007C7C75"/>
    <w:rsid w:val="007D5AD3"/>
    <w:rsid w:val="007F51B5"/>
    <w:rsid w:val="008020A7"/>
    <w:rsid w:val="0083453B"/>
    <w:rsid w:val="00845ADE"/>
    <w:rsid w:val="0085462C"/>
    <w:rsid w:val="00855F3B"/>
    <w:rsid w:val="00856D55"/>
    <w:rsid w:val="008924B6"/>
    <w:rsid w:val="008A7CB4"/>
    <w:rsid w:val="008A7E0A"/>
    <w:rsid w:val="008B384D"/>
    <w:rsid w:val="008C49FE"/>
    <w:rsid w:val="008C6490"/>
    <w:rsid w:val="009311B6"/>
    <w:rsid w:val="00936CBA"/>
    <w:rsid w:val="009376A4"/>
    <w:rsid w:val="00942174"/>
    <w:rsid w:val="00950726"/>
    <w:rsid w:val="00951F42"/>
    <w:rsid w:val="009620F2"/>
    <w:rsid w:val="009751CD"/>
    <w:rsid w:val="00976275"/>
    <w:rsid w:val="00984B93"/>
    <w:rsid w:val="00991053"/>
    <w:rsid w:val="00994CA6"/>
    <w:rsid w:val="0099636B"/>
    <w:rsid w:val="009A31FE"/>
    <w:rsid w:val="009A50CE"/>
    <w:rsid w:val="009D6294"/>
    <w:rsid w:val="009D653F"/>
    <w:rsid w:val="009F65B4"/>
    <w:rsid w:val="00A1296A"/>
    <w:rsid w:val="00A13D38"/>
    <w:rsid w:val="00A14365"/>
    <w:rsid w:val="00A1515E"/>
    <w:rsid w:val="00A20D20"/>
    <w:rsid w:val="00A40F66"/>
    <w:rsid w:val="00A52881"/>
    <w:rsid w:val="00A5413F"/>
    <w:rsid w:val="00A55F75"/>
    <w:rsid w:val="00A76315"/>
    <w:rsid w:val="00A7739A"/>
    <w:rsid w:val="00A81A1A"/>
    <w:rsid w:val="00A84F55"/>
    <w:rsid w:val="00A86B7F"/>
    <w:rsid w:val="00A96E45"/>
    <w:rsid w:val="00AA64ED"/>
    <w:rsid w:val="00AB6AF6"/>
    <w:rsid w:val="00AB7CC5"/>
    <w:rsid w:val="00AD0408"/>
    <w:rsid w:val="00AD7A02"/>
    <w:rsid w:val="00AE5703"/>
    <w:rsid w:val="00AF0145"/>
    <w:rsid w:val="00B04C9A"/>
    <w:rsid w:val="00B13493"/>
    <w:rsid w:val="00B15D55"/>
    <w:rsid w:val="00B16F45"/>
    <w:rsid w:val="00B20FBA"/>
    <w:rsid w:val="00B35AB1"/>
    <w:rsid w:val="00B43404"/>
    <w:rsid w:val="00B43E9E"/>
    <w:rsid w:val="00B50B18"/>
    <w:rsid w:val="00B5470F"/>
    <w:rsid w:val="00B55712"/>
    <w:rsid w:val="00B60514"/>
    <w:rsid w:val="00B626BA"/>
    <w:rsid w:val="00B70425"/>
    <w:rsid w:val="00B70951"/>
    <w:rsid w:val="00B739D8"/>
    <w:rsid w:val="00B8265D"/>
    <w:rsid w:val="00B84408"/>
    <w:rsid w:val="00BB0345"/>
    <w:rsid w:val="00BB5AA0"/>
    <w:rsid w:val="00BC03BF"/>
    <w:rsid w:val="00BE4F88"/>
    <w:rsid w:val="00BE5310"/>
    <w:rsid w:val="00BE6AD5"/>
    <w:rsid w:val="00BF1D9A"/>
    <w:rsid w:val="00BF25C4"/>
    <w:rsid w:val="00BF2969"/>
    <w:rsid w:val="00C00964"/>
    <w:rsid w:val="00C0722D"/>
    <w:rsid w:val="00C14051"/>
    <w:rsid w:val="00C25BAC"/>
    <w:rsid w:val="00C27232"/>
    <w:rsid w:val="00C277A0"/>
    <w:rsid w:val="00C30E99"/>
    <w:rsid w:val="00C330F8"/>
    <w:rsid w:val="00C43D19"/>
    <w:rsid w:val="00C47D46"/>
    <w:rsid w:val="00C76C03"/>
    <w:rsid w:val="00C76CF0"/>
    <w:rsid w:val="00C81DB1"/>
    <w:rsid w:val="00C8333A"/>
    <w:rsid w:val="00C93A7A"/>
    <w:rsid w:val="00C944CE"/>
    <w:rsid w:val="00C95088"/>
    <w:rsid w:val="00C9571A"/>
    <w:rsid w:val="00CD4F88"/>
    <w:rsid w:val="00CD6441"/>
    <w:rsid w:val="00CD6C9C"/>
    <w:rsid w:val="00CE507E"/>
    <w:rsid w:val="00CE6A93"/>
    <w:rsid w:val="00CF143F"/>
    <w:rsid w:val="00CF2B64"/>
    <w:rsid w:val="00D272FC"/>
    <w:rsid w:val="00D2777A"/>
    <w:rsid w:val="00D30BFE"/>
    <w:rsid w:val="00D3740E"/>
    <w:rsid w:val="00D40545"/>
    <w:rsid w:val="00D51FB6"/>
    <w:rsid w:val="00D52D41"/>
    <w:rsid w:val="00D5336A"/>
    <w:rsid w:val="00D61C61"/>
    <w:rsid w:val="00D771BC"/>
    <w:rsid w:val="00D97ECC"/>
    <w:rsid w:val="00DA3159"/>
    <w:rsid w:val="00DB5C24"/>
    <w:rsid w:val="00DD42BC"/>
    <w:rsid w:val="00DE1998"/>
    <w:rsid w:val="00DE38A7"/>
    <w:rsid w:val="00DF4155"/>
    <w:rsid w:val="00DF5591"/>
    <w:rsid w:val="00E0079E"/>
    <w:rsid w:val="00E018D6"/>
    <w:rsid w:val="00E106A0"/>
    <w:rsid w:val="00E36FF1"/>
    <w:rsid w:val="00E46455"/>
    <w:rsid w:val="00E46FD4"/>
    <w:rsid w:val="00E61C62"/>
    <w:rsid w:val="00E63094"/>
    <w:rsid w:val="00E86372"/>
    <w:rsid w:val="00E87A05"/>
    <w:rsid w:val="00E9422D"/>
    <w:rsid w:val="00E96DFB"/>
    <w:rsid w:val="00EA2268"/>
    <w:rsid w:val="00EA287B"/>
    <w:rsid w:val="00EA64CE"/>
    <w:rsid w:val="00EB313C"/>
    <w:rsid w:val="00EB57DA"/>
    <w:rsid w:val="00EC06AE"/>
    <w:rsid w:val="00ED30EA"/>
    <w:rsid w:val="00EE319E"/>
    <w:rsid w:val="00F01C10"/>
    <w:rsid w:val="00F07ACA"/>
    <w:rsid w:val="00F1589A"/>
    <w:rsid w:val="00F200A7"/>
    <w:rsid w:val="00F24F36"/>
    <w:rsid w:val="00F30145"/>
    <w:rsid w:val="00F456F7"/>
    <w:rsid w:val="00F5490D"/>
    <w:rsid w:val="00F55183"/>
    <w:rsid w:val="00F62C19"/>
    <w:rsid w:val="00F70E57"/>
    <w:rsid w:val="00F75759"/>
    <w:rsid w:val="00F77E2F"/>
    <w:rsid w:val="00F860F1"/>
    <w:rsid w:val="00F90E0F"/>
    <w:rsid w:val="00F94685"/>
    <w:rsid w:val="00FB0F7F"/>
    <w:rsid w:val="00FB5D51"/>
    <w:rsid w:val="00FC2CBF"/>
    <w:rsid w:val="00FD6149"/>
    <w:rsid w:val="00FE181E"/>
    <w:rsid w:val="00FF0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A7"/>
    <w:pPr>
      <w:widowControl w:val="0"/>
      <w:suppressAutoHyphens/>
      <w:spacing w:after="0" w:line="240" w:lineRule="auto"/>
    </w:pPr>
    <w:rPr>
      <w:rFonts w:ascii="Comic Sans MS" w:eastAsia="SimSun" w:hAnsi="Comic Sans MS" w:cs="Mangal"/>
      <w:kern w:val="24"/>
      <w:szCs w:val="24"/>
      <w:lang w:eastAsia="hi-IN" w:bidi="hi-IN"/>
    </w:rPr>
  </w:style>
  <w:style w:type="paragraph" w:styleId="Titre1">
    <w:name w:val="heading 1"/>
    <w:basedOn w:val="Normal"/>
    <w:next w:val="Para1"/>
    <w:link w:val="Titre1Car"/>
    <w:autoRedefine/>
    <w:uiPriority w:val="9"/>
    <w:qFormat/>
    <w:rsid w:val="0006135E"/>
    <w:pPr>
      <w:keepNext/>
      <w:keepLines/>
      <w:numPr>
        <w:numId w:val="6"/>
      </w:numPr>
      <w:spacing w:after="240"/>
      <w:ind w:left="425" w:hanging="425"/>
      <w:outlineLvl w:val="0"/>
    </w:pPr>
    <w:rPr>
      <w:rFonts w:eastAsiaTheme="majorEastAsia" w:cstheme="majorBidi"/>
      <w:b/>
      <w:bCs/>
      <w:sz w:val="28"/>
      <w:szCs w:val="28"/>
      <w:u w:val="single"/>
      <w:lang w:eastAsia="en-US"/>
    </w:rPr>
  </w:style>
  <w:style w:type="paragraph" w:styleId="Titre2">
    <w:name w:val="heading 2"/>
    <w:basedOn w:val="Titre1"/>
    <w:next w:val="Para2"/>
    <w:link w:val="Titre2Car"/>
    <w:uiPriority w:val="9"/>
    <w:unhideWhenUsed/>
    <w:qFormat/>
    <w:rsid w:val="00D61C61"/>
    <w:pPr>
      <w:keepNext w:val="0"/>
      <w:numPr>
        <w:numId w:val="7"/>
      </w:numPr>
      <w:spacing w:before="120" w:after="0"/>
      <w:ind w:left="568" w:hanging="284"/>
      <w:outlineLvl w:val="1"/>
    </w:pPr>
    <w:rPr>
      <w:bCs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135E"/>
    <w:rPr>
      <w:rFonts w:ascii="Comic Sans MS" w:eastAsiaTheme="majorEastAsia" w:hAnsi="Comic Sans MS" w:cstheme="majorBidi"/>
      <w:b/>
      <w:bCs/>
      <w:sz w:val="28"/>
      <w:szCs w:val="28"/>
      <w:u w:val="single"/>
      <w:lang w:eastAsia="en-US"/>
    </w:rPr>
  </w:style>
  <w:style w:type="paragraph" w:customStyle="1" w:styleId="Titrecours">
    <w:name w:val="Titre cours"/>
    <w:basedOn w:val="Normal"/>
    <w:next w:val="Titre1"/>
    <w:qFormat/>
    <w:rsid w:val="00B35AB1"/>
    <w:pPr>
      <w:pBdr>
        <w:top w:val="threeDEngrave" w:sz="24" w:space="3" w:color="auto"/>
        <w:left w:val="threeDEngrave" w:sz="24" w:space="4" w:color="auto"/>
        <w:bottom w:val="threeDEngrave" w:sz="24" w:space="3" w:color="auto"/>
        <w:right w:val="threeDEngrave" w:sz="24" w:space="4" w:color="auto"/>
      </w:pBdr>
      <w:spacing w:after="960"/>
      <w:jc w:val="center"/>
    </w:pPr>
    <w:rPr>
      <w:rFonts w:eastAsiaTheme="minorHAnsi"/>
      <w:b/>
      <w:sz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D61C61"/>
    <w:rPr>
      <w:rFonts w:ascii="Comic Sans MS" w:eastAsiaTheme="majorEastAsia" w:hAnsi="Comic Sans MS" w:cstheme="majorBidi"/>
      <w:b/>
      <w:sz w:val="26"/>
      <w:szCs w:val="26"/>
      <w:u w:val="single"/>
      <w:lang w:eastAsia="en-US"/>
    </w:rPr>
  </w:style>
  <w:style w:type="paragraph" w:customStyle="1" w:styleId="Para1">
    <w:name w:val="Para1"/>
    <w:basedOn w:val="Normal"/>
    <w:autoRedefine/>
    <w:qFormat/>
    <w:rsid w:val="00C9571A"/>
    <w:pPr>
      <w:tabs>
        <w:tab w:val="right" w:leader="dot" w:pos="10466"/>
      </w:tabs>
      <w:spacing w:after="120" w:line="276" w:lineRule="auto"/>
    </w:pPr>
    <w:rPr>
      <w:rFonts w:eastAsiaTheme="minorEastAsia" w:cstheme="minorBidi"/>
      <w:noProof/>
      <w:kern w:val="0"/>
      <w:sz w:val="28"/>
      <w:szCs w:val="22"/>
      <w:lang w:eastAsia="fr-FR" w:bidi="ar-SA"/>
    </w:rPr>
  </w:style>
  <w:style w:type="table" w:styleId="Grilledutableau">
    <w:name w:val="Table Grid"/>
    <w:basedOn w:val="TableauNormal"/>
    <w:uiPriority w:val="59"/>
    <w:rsid w:val="006F6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C03B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3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3BF"/>
    <w:rPr>
      <w:rFonts w:ascii="Tahoma" w:hAnsi="Tahoma" w:cs="Tahoma"/>
      <w:sz w:val="16"/>
      <w:szCs w:val="16"/>
    </w:rPr>
  </w:style>
  <w:style w:type="paragraph" w:customStyle="1" w:styleId="Para2">
    <w:name w:val="Para 2"/>
    <w:basedOn w:val="Titre2"/>
    <w:qFormat/>
    <w:rsid w:val="00CE507E"/>
    <w:pPr>
      <w:numPr>
        <w:numId w:val="0"/>
      </w:numPr>
      <w:ind w:left="567"/>
    </w:pPr>
    <w:rPr>
      <w:b w:val="0"/>
      <w:sz w:val="24"/>
      <w:u w:val="none"/>
    </w:rPr>
  </w:style>
  <w:style w:type="paragraph" w:styleId="En-tte">
    <w:name w:val="header"/>
    <w:basedOn w:val="Normal"/>
    <w:link w:val="En-tteCar"/>
    <w:uiPriority w:val="99"/>
    <w:unhideWhenUsed/>
    <w:rsid w:val="00733A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3A92"/>
  </w:style>
  <w:style w:type="paragraph" w:styleId="Pieddepage">
    <w:name w:val="footer"/>
    <w:basedOn w:val="Normal"/>
    <w:link w:val="PieddepageCar"/>
    <w:unhideWhenUsed/>
    <w:rsid w:val="00733A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A92"/>
  </w:style>
  <w:style w:type="paragraph" w:styleId="Paragraphedeliste">
    <w:name w:val="List Paragraph"/>
    <w:basedOn w:val="Normal"/>
    <w:qFormat/>
    <w:rsid w:val="00A52881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6336DA"/>
    <w:rPr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147E9A"/>
    <w:rPr>
      <w:color w:val="0000FF"/>
      <w:u w:val="single"/>
    </w:rPr>
  </w:style>
  <w:style w:type="paragraph" w:customStyle="1" w:styleId="Introduction">
    <w:name w:val="Introduction"/>
    <w:basedOn w:val="Normal"/>
    <w:qFormat/>
    <w:rsid w:val="00C47D46"/>
    <w:pPr>
      <w:widowControl/>
      <w:suppressAutoHyphens w:val="0"/>
      <w:spacing w:after="120"/>
      <w:contextualSpacing/>
      <w:jc w:val="both"/>
    </w:pPr>
    <w:rPr>
      <w:rFonts w:eastAsiaTheme="majorEastAsia" w:cstheme="majorBidi"/>
      <w:b/>
      <w:smallCaps/>
      <w:color w:val="000000" w:themeColor="text1"/>
      <w:kern w:val="0"/>
      <w:szCs w:val="52"/>
      <w:u w:val="single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A7"/>
    <w:pPr>
      <w:widowControl w:val="0"/>
      <w:suppressAutoHyphens/>
      <w:spacing w:after="0" w:line="240" w:lineRule="auto"/>
    </w:pPr>
    <w:rPr>
      <w:rFonts w:ascii="Comic Sans MS" w:eastAsia="SimSun" w:hAnsi="Comic Sans MS" w:cs="Mangal"/>
      <w:kern w:val="24"/>
      <w:szCs w:val="24"/>
      <w:lang w:eastAsia="hi-IN" w:bidi="hi-IN"/>
    </w:rPr>
  </w:style>
  <w:style w:type="paragraph" w:styleId="Titre1">
    <w:name w:val="heading 1"/>
    <w:basedOn w:val="Normal"/>
    <w:next w:val="Para1"/>
    <w:link w:val="Titre1Car"/>
    <w:autoRedefine/>
    <w:uiPriority w:val="9"/>
    <w:qFormat/>
    <w:rsid w:val="0006135E"/>
    <w:pPr>
      <w:keepNext/>
      <w:keepLines/>
      <w:numPr>
        <w:numId w:val="6"/>
      </w:numPr>
      <w:spacing w:after="240"/>
      <w:ind w:left="425" w:hanging="425"/>
      <w:outlineLvl w:val="0"/>
    </w:pPr>
    <w:rPr>
      <w:rFonts w:eastAsiaTheme="majorEastAsia" w:cstheme="majorBidi"/>
      <w:b/>
      <w:bCs/>
      <w:sz w:val="28"/>
      <w:szCs w:val="28"/>
      <w:u w:val="single"/>
      <w:lang w:eastAsia="en-US"/>
    </w:rPr>
  </w:style>
  <w:style w:type="paragraph" w:styleId="Titre2">
    <w:name w:val="heading 2"/>
    <w:basedOn w:val="Titre1"/>
    <w:next w:val="Para2"/>
    <w:link w:val="Titre2Car"/>
    <w:uiPriority w:val="9"/>
    <w:unhideWhenUsed/>
    <w:qFormat/>
    <w:rsid w:val="00D61C61"/>
    <w:pPr>
      <w:keepNext w:val="0"/>
      <w:numPr>
        <w:numId w:val="7"/>
      </w:numPr>
      <w:spacing w:before="120" w:after="0"/>
      <w:ind w:left="568" w:hanging="284"/>
      <w:outlineLvl w:val="1"/>
    </w:pPr>
    <w:rPr>
      <w:bCs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135E"/>
    <w:rPr>
      <w:rFonts w:ascii="Comic Sans MS" w:eastAsiaTheme="majorEastAsia" w:hAnsi="Comic Sans MS" w:cstheme="majorBidi"/>
      <w:b/>
      <w:bCs/>
      <w:sz w:val="28"/>
      <w:szCs w:val="28"/>
      <w:u w:val="single"/>
      <w:lang w:eastAsia="en-US"/>
    </w:rPr>
  </w:style>
  <w:style w:type="paragraph" w:customStyle="1" w:styleId="Titrecours">
    <w:name w:val="Titre cours"/>
    <w:basedOn w:val="Normal"/>
    <w:next w:val="Titre1"/>
    <w:qFormat/>
    <w:rsid w:val="00B35AB1"/>
    <w:pPr>
      <w:pBdr>
        <w:top w:val="threeDEngrave" w:sz="24" w:space="3" w:color="auto"/>
        <w:left w:val="threeDEngrave" w:sz="24" w:space="4" w:color="auto"/>
        <w:bottom w:val="threeDEngrave" w:sz="24" w:space="3" w:color="auto"/>
        <w:right w:val="threeDEngrave" w:sz="24" w:space="4" w:color="auto"/>
      </w:pBdr>
      <w:spacing w:after="960"/>
      <w:jc w:val="center"/>
    </w:pPr>
    <w:rPr>
      <w:rFonts w:eastAsiaTheme="minorHAnsi"/>
      <w:b/>
      <w:sz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D61C61"/>
    <w:rPr>
      <w:rFonts w:ascii="Comic Sans MS" w:eastAsiaTheme="majorEastAsia" w:hAnsi="Comic Sans MS" w:cstheme="majorBidi"/>
      <w:b/>
      <w:sz w:val="26"/>
      <w:szCs w:val="26"/>
      <w:u w:val="single"/>
      <w:lang w:eastAsia="en-US"/>
    </w:rPr>
  </w:style>
  <w:style w:type="paragraph" w:customStyle="1" w:styleId="Para1">
    <w:name w:val="Para1"/>
    <w:basedOn w:val="Normal"/>
    <w:autoRedefine/>
    <w:qFormat/>
    <w:rsid w:val="00C9571A"/>
    <w:pPr>
      <w:tabs>
        <w:tab w:val="right" w:leader="dot" w:pos="10466"/>
      </w:tabs>
      <w:spacing w:after="120" w:line="276" w:lineRule="auto"/>
    </w:pPr>
    <w:rPr>
      <w:rFonts w:eastAsiaTheme="minorEastAsia" w:cstheme="minorBidi"/>
      <w:noProof/>
      <w:kern w:val="0"/>
      <w:sz w:val="28"/>
      <w:szCs w:val="22"/>
      <w:lang w:eastAsia="fr-FR" w:bidi="ar-SA"/>
    </w:rPr>
  </w:style>
  <w:style w:type="table" w:styleId="Grilledutableau">
    <w:name w:val="Table Grid"/>
    <w:basedOn w:val="TableauNormal"/>
    <w:uiPriority w:val="59"/>
    <w:rsid w:val="006F6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C03B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3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3BF"/>
    <w:rPr>
      <w:rFonts w:ascii="Tahoma" w:hAnsi="Tahoma" w:cs="Tahoma"/>
      <w:sz w:val="16"/>
      <w:szCs w:val="16"/>
    </w:rPr>
  </w:style>
  <w:style w:type="paragraph" w:customStyle="1" w:styleId="Para2">
    <w:name w:val="Para 2"/>
    <w:basedOn w:val="Titre2"/>
    <w:qFormat/>
    <w:rsid w:val="00CE507E"/>
    <w:pPr>
      <w:numPr>
        <w:numId w:val="0"/>
      </w:numPr>
      <w:ind w:left="567"/>
    </w:pPr>
    <w:rPr>
      <w:b w:val="0"/>
      <w:sz w:val="24"/>
      <w:u w:val="none"/>
    </w:rPr>
  </w:style>
  <w:style w:type="paragraph" w:styleId="En-tte">
    <w:name w:val="header"/>
    <w:basedOn w:val="Normal"/>
    <w:link w:val="En-tteCar"/>
    <w:uiPriority w:val="99"/>
    <w:unhideWhenUsed/>
    <w:rsid w:val="00733A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3A92"/>
  </w:style>
  <w:style w:type="paragraph" w:styleId="Pieddepage">
    <w:name w:val="footer"/>
    <w:basedOn w:val="Normal"/>
    <w:link w:val="PieddepageCar"/>
    <w:unhideWhenUsed/>
    <w:rsid w:val="00733A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A92"/>
  </w:style>
  <w:style w:type="paragraph" w:styleId="Paragraphedeliste">
    <w:name w:val="List Paragraph"/>
    <w:basedOn w:val="Normal"/>
    <w:qFormat/>
    <w:rsid w:val="00A52881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6336DA"/>
    <w:rPr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147E9A"/>
    <w:rPr>
      <w:color w:val="0000FF"/>
      <w:u w:val="single"/>
    </w:rPr>
  </w:style>
  <w:style w:type="paragraph" w:customStyle="1" w:styleId="Introduction">
    <w:name w:val="Introduction"/>
    <w:basedOn w:val="Normal"/>
    <w:qFormat/>
    <w:rsid w:val="00C47D46"/>
    <w:pPr>
      <w:widowControl/>
      <w:suppressAutoHyphens w:val="0"/>
      <w:spacing w:after="120"/>
      <w:contextualSpacing/>
      <w:jc w:val="both"/>
    </w:pPr>
    <w:rPr>
      <w:rFonts w:eastAsiaTheme="majorEastAsia" w:cstheme="majorBidi"/>
      <w:b/>
      <w:smallCaps/>
      <w:color w:val="000000" w:themeColor="text1"/>
      <w:kern w:val="0"/>
      <w:szCs w:val="52"/>
      <w:u w:val="single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-Pierre\AppData\Roaming\Microsoft\Templates\CoursSTI2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F08B-E174-463F-AE02-03F65D0A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CoursSTI2D</Template>
  <TotalTime>0</TotalTime>
  <Pages>4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Lenovo User</cp:lastModifiedBy>
  <cp:revision>2</cp:revision>
  <cp:lastPrinted>2012-12-17T08:08:00Z</cp:lastPrinted>
  <dcterms:created xsi:type="dcterms:W3CDTF">2013-02-07T18:06:00Z</dcterms:created>
  <dcterms:modified xsi:type="dcterms:W3CDTF">2013-02-07T18:06:00Z</dcterms:modified>
</cp:coreProperties>
</file>