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4BEBF0" w14:textId="3521530E" w:rsidR="00EE102F" w:rsidRDefault="00EA252E" w:rsidP="00EA252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EE102F">
        <w:rPr>
          <w:noProof/>
        </w:rPr>
        <w:drawing>
          <wp:inline distT="0" distB="0" distL="0" distR="0" wp14:anchorId="5A7C0C10" wp14:editId="3BE352C8">
            <wp:extent cx="5467350" cy="1803755"/>
            <wp:effectExtent l="0" t="0" r="0" b="635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85695" cy="1809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6059C0" w14:textId="10DA872A" w:rsidR="00EE102F" w:rsidRDefault="00EE102F" w:rsidP="00EA252E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7E6F8FBE" wp14:editId="124A28BB">
            <wp:simplePos x="0" y="0"/>
            <wp:positionH relativeFrom="column">
              <wp:posOffset>-205740</wp:posOffset>
            </wp:positionH>
            <wp:positionV relativeFrom="paragraph">
              <wp:posOffset>242570</wp:posOffset>
            </wp:positionV>
            <wp:extent cx="2390140" cy="1590675"/>
            <wp:effectExtent l="0" t="0" r="0" b="0"/>
            <wp:wrapTight wrapText="bothSides">
              <wp:wrapPolygon edited="0">
                <wp:start x="0" y="0"/>
                <wp:lineTo x="0" y="21384"/>
                <wp:lineTo x="21462" y="21384"/>
                <wp:lineTo x="21462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idité et pH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014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F40EE95" w14:textId="420A620D" w:rsidR="0021347E" w:rsidRPr="00632A9A" w:rsidRDefault="009478CA" w:rsidP="00EA252E">
      <w:pPr>
        <w:rPr>
          <w:b/>
          <w:sz w:val="28"/>
          <w:szCs w:val="28"/>
        </w:rPr>
      </w:pPr>
      <w:r w:rsidRPr="00632A9A">
        <w:rPr>
          <w:b/>
          <w:sz w:val="28"/>
          <w:szCs w:val="28"/>
        </w:rPr>
        <w:t>Acidité et pH</w:t>
      </w:r>
      <w:r w:rsidR="00440C8A">
        <w:rPr>
          <w:b/>
          <w:sz w:val="28"/>
          <w:szCs w:val="28"/>
        </w:rPr>
        <w:t xml:space="preserve"> (vidéo France 4)</w:t>
      </w:r>
    </w:p>
    <w:p w14:paraId="190D7F7B" w14:textId="77777777" w:rsidR="00FC28A4" w:rsidRDefault="0065769B">
      <w:r>
        <w:t xml:space="preserve">Questionnaire à remplir après avoir visionné l’émission </w:t>
      </w:r>
      <w:r w:rsidR="004C6F45">
        <w:t>du jeudi 2 avril à 15h30</w:t>
      </w:r>
    </w:p>
    <w:p w14:paraId="35E051C0" w14:textId="7A479054" w:rsidR="00EE63CF" w:rsidRDefault="00EE102F" w:rsidP="00EE63CF">
      <w:pPr>
        <w:rPr>
          <w:b/>
          <w:sz w:val="28"/>
          <w:szCs w:val="28"/>
        </w:rPr>
      </w:pPr>
      <w:hyperlink r:id="rId7" w:history="1">
        <w:r w:rsidRPr="009B4E6A">
          <w:rPr>
            <w:rStyle w:val="Lienhypertexte"/>
            <w:b/>
            <w:sz w:val="28"/>
            <w:szCs w:val="28"/>
          </w:rPr>
          <w:t>https://www.lumni.fr/video/chimie-la-notion-de-ph</w:t>
        </w:r>
      </w:hyperlink>
    </w:p>
    <w:p w14:paraId="3E9DCF5D" w14:textId="77777777" w:rsidR="00EE102F" w:rsidRDefault="00EE102F" w:rsidP="00EE63CF">
      <w:pPr>
        <w:rPr>
          <w:b/>
          <w:sz w:val="28"/>
          <w:szCs w:val="28"/>
        </w:rPr>
      </w:pPr>
    </w:p>
    <w:p w14:paraId="79ACF1D6" w14:textId="77777777" w:rsidR="00EA252E" w:rsidRDefault="00EA252E">
      <w:pPr>
        <w:rPr>
          <w:b/>
          <w:sz w:val="28"/>
          <w:szCs w:val="28"/>
        </w:rPr>
      </w:pPr>
    </w:p>
    <w:p w14:paraId="7AC69CB2" w14:textId="77777777" w:rsidR="00EA252E" w:rsidRDefault="00EA252E">
      <w:pPr>
        <w:rPr>
          <w:b/>
          <w:sz w:val="28"/>
          <w:szCs w:val="28"/>
        </w:rPr>
      </w:pPr>
    </w:p>
    <w:p w14:paraId="30763F8B" w14:textId="77777777" w:rsidR="00EA252E" w:rsidRDefault="00EA252E">
      <w:pPr>
        <w:rPr>
          <w:b/>
          <w:sz w:val="28"/>
          <w:szCs w:val="28"/>
        </w:rPr>
      </w:pPr>
    </w:p>
    <w:p w14:paraId="4D094A01" w14:textId="77777777" w:rsidR="00EA252E" w:rsidRDefault="00440C8A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75CDAD3A" wp14:editId="6E7B7969">
            <wp:simplePos x="0" y="0"/>
            <wp:positionH relativeFrom="column">
              <wp:posOffset>4802505</wp:posOffset>
            </wp:positionH>
            <wp:positionV relativeFrom="paragraph">
              <wp:posOffset>125095</wp:posOffset>
            </wp:positionV>
            <wp:extent cx="1648460" cy="1590675"/>
            <wp:effectExtent l="0" t="0" r="2540" b="0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Unknow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846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868ED4A" w14:textId="77777777" w:rsidR="00EA252E" w:rsidRDefault="00EA252E">
      <w:pPr>
        <w:rPr>
          <w:b/>
          <w:sz w:val="28"/>
          <w:szCs w:val="28"/>
        </w:rPr>
      </w:pPr>
    </w:p>
    <w:p w14:paraId="6C64236B" w14:textId="77777777" w:rsidR="00F86D8B" w:rsidRPr="0065769B" w:rsidRDefault="0065769B" w:rsidP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 </w:t>
      </w:r>
      <w:r w:rsidR="00F86D8B" w:rsidRPr="0065769B">
        <w:rPr>
          <w:b/>
          <w:sz w:val="28"/>
          <w:szCs w:val="28"/>
        </w:rPr>
        <w:t xml:space="preserve">Comment enlever le calcaire ? Citer deux astuces. </w:t>
      </w:r>
    </w:p>
    <w:p w14:paraId="58AFC3AB" w14:textId="77777777" w:rsidR="00F86D8B" w:rsidRPr="00632A9A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F86D8B" w:rsidRPr="00632A9A">
        <w:rPr>
          <w:b/>
          <w:sz w:val="28"/>
          <w:szCs w:val="28"/>
        </w:rPr>
        <w:t xml:space="preserve">Quelle est la caractéristique commune du </w:t>
      </w:r>
      <w:r>
        <w:rPr>
          <w:b/>
          <w:sz w:val="28"/>
          <w:szCs w:val="28"/>
        </w:rPr>
        <w:t>v</w:t>
      </w:r>
      <w:r w:rsidR="00F86D8B" w:rsidRPr="00632A9A">
        <w:rPr>
          <w:b/>
          <w:sz w:val="28"/>
          <w:szCs w:val="28"/>
        </w:rPr>
        <w:t xml:space="preserve">inaigre, du soda et du citron ? </w:t>
      </w:r>
    </w:p>
    <w:p w14:paraId="69F26470" w14:textId="77777777" w:rsidR="00F86D8B" w:rsidRPr="00632A9A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F86D8B" w:rsidRPr="00632A9A">
        <w:rPr>
          <w:b/>
          <w:sz w:val="28"/>
          <w:szCs w:val="28"/>
        </w:rPr>
        <w:t>En classe de chimie</w:t>
      </w:r>
      <w:r>
        <w:rPr>
          <w:b/>
          <w:sz w:val="28"/>
          <w:szCs w:val="28"/>
        </w:rPr>
        <w:t>,</w:t>
      </w:r>
      <w:r w:rsidR="00F86D8B" w:rsidRPr="00632A9A">
        <w:rPr>
          <w:b/>
          <w:sz w:val="28"/>
          <w:szCs w:val="28"/>
        </w:rPr>
        <w:t xml:space="preserve"> peut-on goûter des solutions ? </w:t>
      </w:r>
    </w:p>
    <w:p w14:paraId="13041D6B" w14:textId="77777777" w:rsidR="00F86D8B" w:rsidRPr="00632A9A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 w:rsidR="00F86D8B" w:rsidRPr="00632A9A">
        <w:rPr>
          <w:b/>
          <w:sz w:val="28"/>
          <w:szCs w:val="28"/>
        </w:rPr>
        <w:t xml:space="preserve">Quelle grandeur caractérise l’acidité d’une solution ? </w:t>
      </w:r>
    </w:p>
    <w:p w14:paraId="1FE94799" w14:textId="77777777" w:rsidR="00F86D8B" w:rsidRPr="00632A9A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 w:rsidR="00F86D8B" w:rsidRPr="00632A9A">
        <w:rPr>
          <w:b/>
          <w:sz w:val="28"/>
          <w:szCs w:val="28"/>
        </w:rPr>
        <w:t xml:space="preserve">Comment mesure-t-on cette grandeur ? </w:t>
      </w:r>
    </w:p>
    <w:p w14:paraId="536C7520" w14:textId="77777777" w:rsidR="00F86D8B" w:rsidRPr="00632A9A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F86D8B" w:rsidRPr="00632A9A">
        <w:rPr>
          <w:b/>
          <w:sz w:val="28"/>
          <w:szCs w:val="28"/>
        </w:rPr>
        <w:t>Entre quel nombre et quel nombre</w:t>
      </w:r>
      <w:r>
        <w:rPr>
          <w:b/>
          <w:sz w:val="28"/>
          <w:szCs w:val="28"/>
        </w:rPr>
        <w:t>,</w:t>
      </w:r>
      <w:r w:rsidR="00F86D8B" w:rsidRPr="00632A9A">
        <w:rPr>
          <w:b/>
          <w:sz w:val="28"/>
          <w:szCs w:val="28"/>
        </w:rPr>
        <w:t xml:space="preserve"> le pH peut-il être compris ? </w:t>
      </w:r>
    </w:p>
    <w:p w14:paraId="02D61D7A" w14:textId="77777777" w:rsidR="00F86D8B" w:rsidRPr="00632A9A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F86D8B" w:rsidRPr="00632A9A">
        <w:rPr>
          <w:b/>
          <w:sz w:val="28"/>
          <w:szCs w:val="28"/>
        </w:rPr>
        <w:t xml:space="preserve">Comment est le pH quand la solution est acide ? </w:t>
      </w:r>
    </w:p>
    <w:p w14:paraId="6B35846B" w14:textId="77777777" w:rsidR="00F86D8B" w:rsidRPr="00632A9A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8. </w:t>
      </w:r>
      <w:r w:rsidR="00F86D8B" w:rsidRPr="00632A9A">
        <w:rPr>
          <w:b/>
          <w:sz w:val="28"/>
          <w:szCs w:val="28"/>
        </w:rPr>
        <w:t xml:space="preserve">Quand le pH est égal à 7, comment est la solution ? </w:t>
      </w:r>
    </w:p>
    <w:p w14:paraId="7F25F86D" w14:textId="77777777" w:rsidR="00F86D8B" w:rsidRPr="00632A9A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9. </w:t>
      </w:r>
      <w:r w:rsidR="00632A9A" w:rsidRPr="00632A9A">
        <w:rPr>
          <w:b/>
          <w:sz w:val="28"/>
          <w:szCs w:val="28"/>
        </w:rPr>
        <w:t xml:space="preserve">Comment est le pH quand la solution est basique ? </w:t>
      </w:r>
    </w:p>
    <w:p w14:paraId="6EB87298" w14:textId="1C710638" w:rsidR="00F86D8B" w:rsidRPr="00632A9A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10. </w:t>
      </w:r>
      <w:r w:rsidR="00F86D8B" w:rsidRPr="00632A9A">
        <w:rPr>
          <w:b/>
          <w:sz w:val="28"/>
          <w:szCs w:val="28"/>
        </w:rPr>
        <w:t xml:space="preserve">Le pH du soda, du vinaigre et citron est-il inférieur, supérieur ou égal à 7 ? </w:t>
      </w:r>
    </w:p>
    <w:p w14:paraId="35111AF2" w14:textId="77777777" w:rsidR="00F86D8B" w:rsidRPr="00632A9A" w:rsidRDefault="00F86D8B">
      <w:pPr>
        <w:rPr>
          <w:b/>
          <w:sz w:val="28"/>
          <w:szCs w:val="28"/>
        </w:rPr>
      </w:pPr>
      <w:r w:rsidRPr="00632A9A">
        <w:rPr>
          <w:b/>
          <w:sz w:val="28"/>
          <w:szCs w:val="28"/>
        </w:rPr>
        <w:t xml:space="preserve">Que peut-on en déduire ? </w:t>
      </w:r>
    </w:p>
    <w:p w14:paraId="6C4374C7" w14:textId="654936C4" w:rsidR="00F86D8B" w:rsidRPr="00632A9A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11. </w:t>
      </w:r>
      <w:r w:rsidR="00632A9A" w:rsidRPr="00632A9A">
        <w:rPr>
          <w:b/>
          <w:sz w:val="28"/>
          <w:szCs w:val="28"/>
        </w:rPr>
        <w:t xml:space="preserve">Que se passe-t-il si on verse une goutte d’acide chlorhydrique sur le calcaire ? </w:t>
      </w:r>
    </w:p>
    <w:p w14:paraId="72E3DF57" w14:textId="267A3BD4" w:rsidR="00632A9A" w:rsidRPr="00823232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>12. La réaction entre l’acide chlorhydrique et le calcaire</w:t>
      </w:r>
      <w:r w:rsidR="00632A9A" w:rsidRPr="00632A9A">
        <w:rPr>
          <w:b/>
          <w:sz w:val="28"/>
          <w:szCs w:val="28"/>
        </w:rPr>
        <w:t xml:space="preserve"> est-elle une transformation chimique ? Pourquoi ? </w:t>
      </w:r>
    </w:p>
    <w:p w14:paraId="2AFBFFEC" w14:textId="167E78C9" w:rsidR="00F86D8B" w:rsidRPr="00823232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="00632A9A" w:rsidRPr="00823232">
        <w:rPr>
          <w:b/>
          <w:sz w:val="28"/>
          <w:szCs w:val="28"/>
        </w:rPr>
        <w:t>Le pH du jus de citron est égal à 2, celui du vinaigre est de 3, ce</w:t>
      </w:r>
      <w:r w:rsidR="00576C3D">
        <w:rPr>
          <w:b/>
          <w:sz w:val="28"/>
          <w:szCs w:val="28"/>
        </w:rPr>
        <w:t>lui</w:t>
      </w:r>
      <w:r w:rsidR="00632A9A" w:rsidRPr="00823232">
        <w:rPr>
          <w:b/>
          <w:sz w:val="28"/>
          <w:szCs w:val="28"/>
        </w:rPr>
        <w:t xml:space="preserve"> du soda est de 4.</w:t>
      </w:r>
      <w:r w:rsidR="00440C8A">
        <w:rPr>
          <w:b/>
          <w:sz w:val="28"/>
          <w:szCs w:val="28"/>
        </w:rPr>
        <w:t xml:space="preserve"> Place-les sur l’échelle de pH</w:t>
      </w:r>
      <w:r>
        <w:rPr>
          <w:b/>
          <w:sz w:val="28"/>
          <w:szCs w:val="28"/>
        </w:rPr>
        <w:t xml:space="preserve"> ci-dessous.</w:t>
      </w:r>
    </w:p>
    <w:p w14:paraId="2095C931" w14:textId="03E232AA" w:rsidR="00440C8A" w:rsidRDefault="00440C8A">
      <w:pPr>
        <w:rPr>
          <w:b/>
          <w:sz w:val="28"/>
          <w:szCs w:val="28"/>
        </w:rPr>
      </w:pPr>
    </w:p>
    <w:p w14:paraId="2D542914" w14:textId="367E91B0" w:rsidR="00440C8A" w:rsidRDefault="00440C8A">
      <w:pPr>
        <w:rPr>
          <w:b/>
          <w:sz w:val="28"/>
          <w:szCs w:val="28"/>
        </w:rPr>
      </w:pPr>
    </w:p>
    <w:p w14:paraId="10B8BAA9" w14:textId="301AF62A" w:rsidR="00440C8A" w:rsidRDefault="00A02BCF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11EDAE5A" wp14:editId="72C497CD">
                <wp:simplePos x="0" y="0"/>
                <wp:positionH relativeFrom="column">
                  <wp:posOffset>774700</wp:posOffset>
                </wp:positionH>
                <wp:positionV relativeFrom="paragraph">
                  <wp:posOffset>88900</wp:posOffset>
                </wp:positionV>
                <wp:extent cx="4074795" cy="1993900"/>
                <wp:effectExtent l="0" t="0" r="1905" b="0"/>
                <wp:wrapNone/>
                <wp:docPr id="7" name="Groupe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74795" cy="1993900"/>
                          <a:chOff x="0" y="0"/>
                          <a:chExt cx="4074795" cy="1993900"/>
                        </a:xfrm>
                      </wpg:grpSpPr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74795" cy="19939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Connecteur droit avec flèche 4"/>
                        <wps:cNvCnPr/>
                        <wps:spPr>
                          <a:xfrm flipV="1">
                            <a:off x="651934" y="1456266"/>
                            <a:ext cx="0" cy="2794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Connecteur droit avec flèche 5"/>
                        <wps:cNvCnPr/>
                        <wps:spPr>
                          <a:xfrm flipV="1">
                            <a:off x="1202267" y="1456266"/>
                            <a:ext cx="0" cy="2794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Connecteur droit avec flèche 6"/>
                        <wps:cNvCnPr/>
                        <wps:spPr>
                          <a:xfrm flipV="1">
                            <a:off x="931334" y="1456266"/>
                            <a:ext cx="0" cy="2794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EA79C23" id="Groupe 7" o:spid="_x0000_s1026" style="position:absolute;margin-left:61pt;margin-top:7pt;width:320.85pt;height:157pt;z-index:251667456" coordsize="40747,19939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Bg/89VQMAAKgMAAAOAAAAZHJzL2Uyb0RvYy54bWzsV8lu2zAQvRfo&#10;PxC6J5L3WogdFM6CAEVrJG3vNEVJRLiBpLc/6n/0xzqkFiexsxYoUCCHKKQ4w3nz+GZEn5xuBEcr&#10;aixTchJ1jpMIUUlUxmQxiX58vzj6FCHrsMwwV5JOoi210en044eTtU5pV5WKZ9Qg2ETadK0nUemc&#10;TuPYkpIKbI+VphIWc2UEdjA1RZwZvIbdBY+7STKM18pk2ihCrYW3Z9ViNA375zkl7lueW+oQn0SA&#10;zYWnCc+Ff8bTE5wWBuuSkRoGfgMKgZmEoO1WZ9hhtDRsbyvBiFFW5e6YKBGrPGeEhhwgm07yIJtL&#10;o5Y65FKk60K3NAG1D3h687bk62puEMsm0ShCEgs4ohCVopHnZq2LFEwujb7Rc1O/KKqZT3eTG+H/&#10;QyJoE1jdtqzSjUMEXvaTUX80HkSIwFpnPO6Nk5p3UsLh7PmR8vwZz7gJHHt8LRzNSAp/NU0w2qPp&#10;eTmBl1saGtWbiBftIbC5XeojOFGNHVswztw2qBPOzoOSqzkjc1NNdox3GsavBC4o6njCvbm3qOyx&#10;z+eLIrcWSTUrsSzoZ6tB1ECkt47vm4fpvWALzvQF49yfkR/XaUEBPBDQAWYqcZ4pshRUuqraDOWQ&#10;oZK2ZNpGyKRULCiIx1xlARBOrTPUkdIHzCHwNYD1QO8sBJQ7YD4FC+L6Wzm1ogDSjHWXVAnkBwAO&#10;MMBJ4BSvvtgaTWNSc1gBCMgAj9c9tCPb0AWzPcJeVXE3JdYUIPhtd+ffb85/pqQEjHRpUGYUcwiv&#10;KEE5//0L2iDqV4UYPGeyrkJ7jzOwZfqnF4VPsy7G4aAz7kEMX3X9wbA7HPqNcNrUJbRDX5Hd0bhf&#10;FeTjDMKhYlaUrgaqTBXoIJ845dKHcZjxc5kht9XQVJxhoF5Og2orEyjeJoswcltOvSOX1zSHlgSt&#10;owoTPgZ0xg1aYWjjmBDQY6X/2tq7VWqrHZNAxJOOtX1gJHwo2qgvcKaNR4ispGudBZPKHIruNg3k&#10;vLIH6d3J2w8XKtuG8w0LoL9/JETozVXrf1qIgzcKsdNNut0hfF/elXhQwu9KbC8hw5cpMXQyXzHQ&#10;TF/TEse9Tu+9JYrHeun/IcRw6YPrcLhV1Fd3f9++Ow+9dfcDY/oHAAD//wMAUEsDBAoAAAAAAAAA&#10;IQDZOMNHTBgAAEwYAAAUAAAAZHJzL21lZGlhL2ltYWdlMS5qcGf/2P/gABBKRklGAAEBAAABAAEA&#10;AP/bAIQACQYHExAQFRATEhUQDxcQEBUQFRYVFRIVEBAVEhYXFRYVFhgeKCAYGiUcFhUhMSElKSsv&#10;Li4YHzM4Myw3KC4uKwEKCgoODQ4aEBAbMSUgJjIuNy0tLTcxLy0rLS0tMi0tLS0tKy8tLS0tLS0w&#10;LS0tLS0tLS0tLS0rLS0tLTcrLS0t/8AAEQgAnQFBAwEiAAIRAQMRAf/EABwAAQABBQEBAAAAAAAA&#10;AAAAAAAEAQIDBQcIBv/EAEoQAAICAQICAwkMBwcEAwEAAAECAAMRBBIFIRMxQQYUIjJRVGGT0SMz&#10;QlJTcXKBkZKxsgdDRKGi0tMVFmJzgrPBCBc1wqPw8ST/xAAaAQEAAwEBAQAAAAAAAAAAAAAAAgME&#10;BQEG/8QAMBEBAAECAwQIBgMBAAAAAAAAAAECAwQFETFB0fASEzJCUXGBoQYWIVJhkRUzweH/2gAM&#10;AwEAAhEDEQA/AO4xEQEREBERAREQETDdqURlVnVWdttYLAF32ltqg+McKxwOwGZYFYmFdSpY1hgX&#10;VUZlyNyq5YKSvWASj4PbtPkMuS5SxUMCwALDIyoOcEjszg/ZAyREQEREBKYlYgUxGJWIFMRiMysC&#10;mIxEQKxEQESJxTiCaas2vuKhkXCgsxZ3VEAA6yWZR9cw6LjCWv0ey2qwqzKtlbV71UgMVJGDjcOW&#10;c84GxiW7/RLLrtqltrHA6lGSfmHbAyxLd3olN8C+JQGVgIiICIiAiIgIiICIiAiIgIiICUzKyhED&#10;4zukta6+0JTba1FSDTsiqyLrSy3eESw6glA+Z2Hlk9Na+ttVarrNNT3np9QrIte6w3PYNp6RWxsF&#10;YyMZzYMzf0acICFAGWZj6WY5JP1yFqOA6exQr0o4U2Fcjq6Rt1gHbtY9a9R8nKB86eL3G5qxepVt&#10;PwfbaqAKr6m/VJZagbPNhWgUHIBK8jzzg1uqu0t2oVHs1FjNw2oMOgFyq/TcvDKVbz1Atjx15E9f&#10;0WzTW33UGtWsOnoFysuVejdcKl58iFPSHHZvHlEz0cB06K6CivZYFFoIz0m3ON+fGIyeZ5wIfcxq&#10;NSz21313Iiipqje2la1i3SBwRpnK7RtUgkAncRz2zfyJw7htWnBFVa17iGcgc3bAGWY82OABknqA&#10;ElwEREBERAREQEREBERAREQPnu7xwuhZi4qUX6Imw7QKgNZT4ZLeDgdfPly5zRNxJTaLqdX/AGuF&#10;p1QdKWoLadOgZ96NQAA7NXXUA3P3TIxg5++xEDmulKG7FF1QW3Q68WnQo7lbgKthNhYi29RvwCA3&#10;Iy2rVINPq66u9rFOksZ7tG7itbUZfBvpJIqtbpCQdxYhGzjaJ0yROIcQShQ78h0laDlk7rHVF/ew&#10;z5ACYHxPdC1GNR0zY4h3wvQgFuk736asJ0YHM07cb8eDndnmJn4rxKutdVp2sC6huIaZ0qz7o1TW&#10;6YCwL1mvII3dQIIzkT7HXaNbqjU2djYzjkeRBH4SQBA507E6h+kv01WuGrt6IMlzaroOn9x6IBwW&#10;qNQrzsXZ427mGnREMriVAgIiICIiAiIgIiIFGbE193FRkrWj3spw+wKFU9RBdyqkjByASR2iZuJa&#10;drE2A7QSN5HI7M+EFI6iRkZ7MzPVSqKFVQqgAKAMBQOoADqECLXbeefRIPpWkH+FCP3y7pL/AJOr&#10;1zf0pMiBCa68fqkP0bTn+JAP3y3vq7zc+sST4gQO+rvNz6xIOqu83PrEk+IEJbbyPekHoNxz9eKy&#10;P3yy06luQWmsYPhl3t2ns9z2Lu+8PrmwiBqhwjaAUcrcGZulI3F3bG7pF5BlO1RtBGAq4IwMZq21&#10;IzlKjz5EWuNwx17ejO35sn55PiBBe28fqkP0bTn+KsD98p31d5ufWJJ8QIHfV3m59Ykd9Xebn1iS&#10;fECCtt559EgHkNxyPnxWR++XdJf8nV65v6UmRAgWX3j9SrD/AAW5P2Oqj9/2S7Ra/f4LJZU4GSrq&#10;Oo9WGUlG+YMSOWcZk0zFdSGUjmMqRkEqRkdhHMH0wMWr16V4BJLNnYqqXd8deFUZxzGT1DPPEwVa&#10;u5+rTleZHuliL1f5e/l/95SzgXCzRX7rYb9QffLWxucAnYvIABQD1DlnJ6yZswMQInSX/J1eub+l&#10;HSX/ACdXrm/pSZEDXjU3fIf/ACpiV76u83PrEk+IEDvq7zc+sSFvvJ95VfpWjH1bVMnxAg22ajHg&#10;1VFuwG9wCfSehOPsmH+zmsbdfsfkwWsD3NdylWJzzdtpIzyGCeQ5k7SIGsqp1FWFUpdWOQ3s1bou&#10;OQLgN0nk5hT5ST15+kv+Tq9c39KTIgQBqb+2jn6LVx9WQI76u83PrEk+IEDvq7zc+sSBfeeqlV+l&#10;aB+VTJ8QIfSX/J1eub+lKM9/ydfrm/pSbEDWHiTIfdabEXtcbbVH1IS3znbgeXtk+m5XAZSGUgEE&#10;HIIPUQR1iX7ZD0mi6Ox2XC1vzKDqFuTuYeTcMZHlGesmBNiIgROJcUo0yh77q6EJwGsdUBbBOASf&#10;ID9klKwPMcx1j0ifNd2PCr7mptoWqx0TVVslrtUpXUVhN4ZUbmuByxzBPObng2jNGnpoLbzXRVWW&#10;+MUQLn68ZgTZHfW1rYtJsUWsGKIWG9lXG4hesgZGT6ZImi13CS/ENPq1VAK6dWlrdTt0nRdGBy5g&#10;bW7eUDeyhMCGHKBC0fGNPdY9Nd9dltZxYiurNWckHcoORzBHziTp8f3OcH1Fete66mmutV1CaUUu&#10;AlNNlwsYGvYC1jkBmct1jkBkz7CBjvvVFLuwRFUszMcBVAySSeoYmHhvEadSnS0WpdXkjdWwddw6&#10;xkdvomLjVD2UWJWtT2Gtgi3KXpZschYo5lc9eJqu4vhd+nW83bVa7VNcEFh1BQGqtCGuKIXJKEjI&#10;5DAycQPpJh1WqSpGssda61Us7MQqqoGSSTyAmafPd23BbNbp+hrsSvwizrZWbUvARgqMA6kDcVbO&#10;TzQZBGRA31NquodSGVgCpHMMpGQQe0ES+a/gGlenTU1WFWsSipHKghSyoAcAk8uXlmwgQdZxjT0u&#10;lVt1ddj+9ozhWfmB4IPM8yB9cnT5Dum4HqLtVXdp8I22pDd3zdSakS/ewOnRSmoBUkAMRzP1z65e&#10;qBUmQtDxfT3u9dV9dtlZxaqOrtWckeEAeXMEfODJhnxXcD3N6jQvstZWqTTpSmLWtNrK7E24ZR0I&#10;II9zBYZyevmQ+2ll1qopdiFRQWYnkFUDJJPYMS+UbqgQeGca0+p3Ci+u8pt39G4fZu5rux1ZwZPm&#10;m7muGvTWz3YOqtuttvZeYJZz0ag9oSsVoPozcwI2v19WnQ2XWJTWCAWdgigk4Aye0kgS/SapLkFl&#10;brZWwyrqQysPKCORml7tOF2amhUqx0iajT3AFzSWFVgYhbQrFGOMZwesjtzM3cdwt9Jo66LNpsDW&#10;s20lhmy57ObEAu3h4LEDJBOBmBupC1/F6NOUW66ulnbbWHdULtkDC5PPmR9ok2fEd3vc1qNaR0DL&#10;Xv01+muYuFIptZCfANT7x4OcKUPLxufIPt5bY4UEkhQOsk4AHpMIuAB14AHPrPzzFrtMttbVsqur&#10;KRtYBlPLlkH04gRbeO6VRUW1FSi4KdOTYo6YNjaa8nws7l6vKPLNjOc39x+qOmp069ESeFafQ6hj&#10;Yymg1srNbUAh6T4XIlearz8nRhAj6zW10obLbFqrXxmdgqr85PKVXWVmw1B1NoUMyAjcqEkBivWA&#10;SDzmr7seEHV6K2lVRrWX3Iv1JZ2MDg7TjPMc+cpp+EleIvq1VFrfSV1sRyZrltdiWAHMbWXnmBvD&#10;NfdxvTIru2oqVK3CWsXULXYQpCMc8mO5eXXzE2BnxGq7n9TSuqOlq0++zX1X6bfgLp0GmqrexV2k&#10;C0FLMdnhZOeYgfZaXUpai2VutlbAMjKQyspGQQRyImWanuW0B0+krpK7CobI3i0lixLMXCqGLElj&#10;hQMtgCbaBBv4xp6xYz31ItW3pyXUCotjaHJPg5yMZ8skaPV13ILKnWythlWUhlYeUEcjPl9VwK1G&#10;1dlNWnJut0dlSPlATUqixtyrmu3IJV8NhsHE2PcXwu3S6RabcdJ0l74Db9osuewKbCFNjANzfaMn&#10;JgbfV6uuld9jrWmQNzEKMk4Aye0kgS2zX1LYtJsUXOGNaFgHdU8YqvWQMjM1vdfwk6vStUqo1u+p&#10;qy/LaVtVmIODg7Qw+uam3ubvPFk14tqesdKCrVMLaajSEWtHFmCpfc/ijmxznlgPr8ysw4MrAway&#10;wjZzxmxQfmOcyVunyn6TNU9HDnuqc12rZRtYYyM2qp6/QTOR/wB9OIeeWfwfyzyZ0b8Jlt3FUzVR&#10;MfT6fXmXofMiG498BM+CaWYj/EHUfgTOB/314h53Z/B/LMZ7sNfv3d92bthGfB6sg46vQJCbtMNn&#10;8DifGn34PRW6N088/wB9OIeeWfwfyx/fTiHnln8H8sqnFUR48+qfy7ivup/c8HfNLaS9uT4toVfQ&#10;vQ1t+LGSt0871d2GvBYjV2ZLZbxeZ2qvk8ij7JJXux1/ndn8PskKsZRHjz6vI+HsTMa60/ueDv5a&#10;RODag2aemxjlnpqdj5WZAT83XOIr3Xa4/tdn8PslOH91GsFVajU2BRWgAyOQCjA6pGcfbiNdJ59X&#10;k/D+K101p/c8He90i8RuKqCDg9LQv1Ncit+4mcaTuo1vnVn2j2StvdFq2AB1FhG+s9faLFIP2yEZ&#10;lamdNJ59UashxNMazNPvwdu3Rmceq7oNUevUWH/VJVfG9Sf2i370rnN7EbYn24o1ZJiI2zHvwdKu&#10;uIvrTPgtXezDlzKmvH5jJu6cqHFLzahN1hOy34R5eJNlXxC4/rrPvtIV51h6I1mJ/UcVE5XejfHP&#10;o6HukbT2k2WAnkrqB8xrU/iTPj01Vp/XW+sb2ylNr77PdLM7l/WP8mvpkIz7DTEzpV9PxHH8qasF&#10;cp26Put0Ez4V9XaP11vrG9sjNxC75az77e2eRn+GndV+o4styOhtfccKvL1KxOSd2ezqYj/iS905&#10;VouJ3itQLrAPC+GfjGLONakfr7PvS2c5w+umk+3FiuY63RtiefV0viVpWp3HJlRivzgZEk7px7Xc&#10;b1JRgdRYQVOfC9Etbuh1fnNv2j2S6nM7VWyJ9uLNOb2PCfbi7JukPW3kWUqDyax1b0gU2N+Kickb&#10;uk1nnNv2j2SHqe6PVl6ydTYcO2OY5Ho3Hk8hM1271NzYtozG1Vsifbi7mGlczhzd1Gt86t+0eyWN&#10;3Va3zq37R7Jut4WuvZovpxVFXi7TXaendc+CKqWHzs9oP5VkrdOBHur1osYjVWZKICeXUGfHZ6T9&#10;sx2d2WvH7XZ/D7JpjK70/XWOfRd04egSZE4XqC6MWOSL9Qo+il7qv7gJwCzu34iP2yz+D+WQKu7f&#10;iKghdZao32HkK+suST4vaSZL+JveMc+h1kPTWZG4lcUpsYcmWqxh6CFJE81v+kDig/brfsr/AJZF&#10;1H6Q+JspU62wqQQwxXzBGCPFns5RfiNdY9+B1kPUq8pdmeWD+kjio/bbPu1/yx/3I4r59Z92v+We&#10;TlN+N8c+h1kPTfELiprxy3XKrelSGJ/ASZmeVbf0h8TbGdbYcMGXlXyYZ5+L6Zk/7j8V8+s+7X/L&#10;Ifxt7xjn0edZD1LukdbPdtueXRlvr3ATzH/3G4r59Z92v+WdL/Qj3Q6rXXao6m9rylVHR7go27ms&#10;3Y2gde1fslN3CXLdPSnR7FcTOjrcREypvjf0tf8Airf8zTf76ThU7r+lr/xVv+Zpv99JwqRqfV5B&#10;/TV5/wCQS34X+n/mXS34X+k/jMlbv1bvNdERMdS9VO35/wDgSQkjp2/P/wACSElNxG32WeuX6L3t&#10;PoL+EtSXaL3tPoL+AlFXZ5/JPa5/CZXMjdQ+kn51mOuZG6h9JPzrKKe3Cu72JTqZOpkGmTqZiu7W&#10;a6yr76n0Lf8A0m1pmqX31PoW/wDpNrTM+I2U+X+udXtlOr6pdV41n0l/21ltfVLqvGs+kv8AtrMt&#10;vs1+X+w5t9jtkRuuS7ZEbrkbbh4pq9L72v8Aq/MZjtmTS+9r/q/MZjtnQntz5y+axaBrPFb6J/CY&#10;nmXWeK30T+ExPOhZ7MefByKtkefBiaQ9R4yfSb8jSY0h6jxk+k35Gnfwm5uw+1VpjeZGmN59NhHT&#10;soj+Mfop+LSPbJD+Mfop+LSPbO1b2N6HbIA6j9J/zGT7ZAHUfpP+YycbYEa2RLJLtkSyWVdmSFjd&#10;cCG64E8qD2yolPbKiZJ3vJXTsP8A06++63/L0v5rpx6dh/6dffdb/l6X8105+O/qnnelR2nboiJw&#10;2h8b+ldSeF2gAk9Jp+QBY+/J2CcQ70s+Ss9W/snpXiAPufbi5Ccdg585LxPJjV0sDmdeFommKYnW&#10;dXl/vOz5Oz1b+yW962bsdHZnafgP1Z6+qeosSCVPfQODjoHGezPSLyz5ZVNmJ3t3zBc+yHm3vSz5&#10;Oz1b+yO9LPk7PVv7J6gxKbZVOEid6fzHd+yHmCvS2c/c36/iP5B6JITTWfJ2fcf2T0Xo1IsuzkZu&#10;Uj0jveoZHlGQR9RkzbIVYKmd7yPiK7EadCHm5KH+Tf7jeyV0NTdGngN4i/BbyfNPR5Eg8BQjS0Ag&#10;qw09IYEYIIrXII8shOX0zGmp8xXddehDhSVt8Vvut7Je6nA8Fh4SfBb46+iegdsh8UUlABknptOe&#10;XPkL6yT9QyfqkYyyiJ11lGr4gu1Rp0IcXqyOw/dMmVuB5fsM7QFlcSmrJ7c96VdWe3Ku5DjQuXpU&#10;5/At7D/gmzq1K/GE6Hep75qODgVagE9gJNWMn6j9knYkK8jt1xGtUqJzWue7DnVWrT44latbXus8&#10;NfGXt/wLOibZE0oIttyCAXXB7D7knV9kqj4ftREx0p+vH/jPXjqqtz4SzVp8cSLZqF+MP3zqOIMU&#10;/D1qO9LHcnp7XG9JcvRjn8bsPxjLbHB//D7J1jgykUKCCD4fI8j47dhk3EunJbczM9KXPu4Cmve4&#10;Zqz4Lcj4p7D5Pmljg+Rvumdr4sPcbAASTWwGOZJI5SXtl9OV0U7JllnJ6PulwRlPxW+63skTUIdy&#10;eC3jN8FviN6J6HxIHEFPS0EAkC1yxA5AdBYBnycyB9c22rEW9krqMtpo70uENW3xG+63smNqm+I/&#10;3W9k9E4lcTo28VNvZDTRhYp3vNbUvuPgP4qfAbyv6Jht01nydn3H9k9HVA98WHnjoaBnsJD3ZA+0&#10;faJMmunNa47sLurh5bs0dnyVnq39kgLorSD7lafCf9W5+EfRPWZkHgyEVtkEf/0aojII5HUWEHn2&#10;EEGe/wAvXrr0YOrh5Ts4fd8hd6qz2SLZwy/r6C3Hb7k/snsSReLKTp7QASTTaABzJJQ4AHaZKc4u&#10;TGnRg6t5EbhGo+Qu9VZ7I/snUeb3eqf2T2Gpz9suxPJzi5Pdg6uHjluF3jHuFvXy9yfr+yXDhd/y&#10;F3qrPZPW/Ewc1YBOL0Jxk4G1uZ8gk2Vzmdf2wdXDx5/Zd/yF3qrPZOt/9Pmmeu7Wb63rzXpsb1ZM&#10;4a3OMjn1idokRcm/ODjomGezO8dsovYyq7T0Zh7FEROqZERMaahErEQEREBERApiViICIiAiIgIi&#10;IFCJWIgIiULQKxKbpWAiIBgUxKxEBERAREQKYlYiAiIgIiICIiAiIgIiICIiAiIgIiICIiAiIgIi&#10;ICIiAiUMqICIlCYFZ893Ui026QVOUfvi0gbtqW7dLcwrt8qEgfNyPZPoZC1ui6SyqzJzUzsgGMMW&#10;qavBz2YYwPn9b3RLW51OTs70UBGbaF1DaoUhHxnawc7CcHGD14ivurbDj3Kx1RHU1mwpg3JWwbco&#10;wRvUjn4XPqxNjqO5ut7bbSXHS1IjqrBVV1YMLUIGVsyE55x4Cnr68jcFZ0dLdRdeHTblujTo+eQy&#10;CtQNwODuIPUPTA1XdRxi9Xt09O1GReF2b2LcxqNbZUy4HUMVD6mb0STqON20tqGsWvoNPUjWkM2+&#10;x2q3FUUjAG7AyT29mOd79zG42u99tlttWmRnPRAp3vbZbUyKqBchrOogg4HpzNHB1IuDs1guRFty&#10;QpO2vYSCoG0kc+XUerEDX8E7oTdcKWNTE1s4NTWOEKlQyPvRfjDDduG5DHP6Sazh/DrK23PqLr8L&#10;tUOawADjmRWq7m5dZz2+UzZwEREBERAREQEREBERAREoYFYiICIiAiIgIiICIiAiIgIiICIiAiIg&#10;UErEQEowzKxAREQEREBERAREQEREBERAREQEREBERAShlYgIiICIiAiIgf/ZUEsDBBQABgAIAAAA&#10;IQDTqggn4QAAAAoBAAAPAAAAZHJzL2Rvd25yZXYueG1sTI9PS8NAEMXvgt9hGcGb3fzRtqTZlFLU&#10;UxFsBeltmp0modndkN0m6bd3POlp5jGPN7+XryfTioF63zirIJ5FIMiWTje2UvB1eHtagvABrcbW&#10;WVJwIw/r4v4ux0y70X7SsA+V4BDrM1RQh9BlUvqyJoN+5jqyfDu73mBg2VdS9zhyuGllEkVzabCx&#10;/KHGjrY1lZf91Sh4H3HcpPHrsLuct7fj4eXjexeTUo8P02YFItAU/szwi8/oUDDTyV2t9qJlnSTc&#10;JfDyzJMNi3m6AHFSkCbLCGSRy/8Vih8AAAD//wMAUEsDBBQABgAIAAAAIQA3ncEYugAAACEBAAAZ&#10;AAAAZHJzL19yZWxzL2Uyb0RvYy54bWwucmVsc4SPywrCMBBF94L/EGZv07oQkaZuRHAr9QOGZJpG&#10;mwdJFPv3BtwoCC7nXu45TLt/2ok9KCbjnYCmqoGRk14ZpwVc+uNqCyxldAon70jATAn23XLRnmnC&#10;XEZpNCGxQnFJwJhz2HGe5EgWU+UDudIMPlrM5YyaB5Q31MTXdb3h8ZMB3ReTnZSAeFINsH4Oxfyf&#10;7YfBSDp4ebfk8g8FN7a4CxCjpizAkjL4DpvqGjTwruVfj3UvAAAA//8DAFBLAQItABQABgAIAAAA&#10;IQDa9j37DQEAABQCAAATAAAAAAAAAAAAAAAAAAAAAABbQ29udGVudF9UeXBlc10ueG1sUEsBAi0A&#10;FAAGAAgAAAAhADj9If/WAAAAlAEAAAsAAAAAAAAAAAAAAAAAPgEAAF9yZWxzLy5yZWxzUEsBAi0A&#10;FAAGAAgAAAAhAIGD/z1VAwAAqAwAAA4AAAAAAAAAAAAAAAAAPQIAAGRycy9lMm9Eb2MueG1sUEsB&#10;Ai0ACgAAAAAAAAAhANk4w0dMGAAATBgAABQAAAAAAAAAAAAAAAAAvgUAAGRycy9tZWRpYS9pbWFn&#10;ZTEuanBnUEsBAi0AFAAGAAgAAAAhANOqCCfhAAAACgEAAA8AAAAAAAAAAAAAAAAAPB4AAGRycy9k&#10;b3ducmV2LnhtbFBLAQItABQABgAIAAAAIQA3ncEYugAAACEBAAAZAAAAAAAAAAAAAAAAAEofAABk&#10;cnMvX3JlbHMvZTJvRG9jLnhtbC5yZWxzUEsFBgAAAAAGAAYAfAEAADsg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width:40747;height:199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IFRcwQAAANoAAAAPAAAAZHJzL2Rvd25yZXYueG1sRE/fa8Iw&#10;EH4f7H8IN9jbTFUQqUaRMnXI2FgnPp/N2dY1l5KkWv/7RRjs6fj4ft582ZtGXMj52rKC4SABQVxY&#10;XXOpYP+9fpmC8AFZY2OZFNzIw3Lx+DDHVNsrf9ElD6WIIexTVFCF0KZS+qIig35gW+LInawzGCJ0&#10;pdQOrzHcNHKUJBNpsObYUGFLWUXFT94ZBTzdyf74sX3NXN6d39vxaLL5PCj1/NSvZiAC9eFf/Od+&#10;03E+3F+5X7n4BQAA//8DAFBLAQItABQABgAIAAAAIQDb4fbL7gAAAIUBAAATAAAAAAAAAAAAAAAA&#10;AAAAAABbQ29udGVudF9UeXBlc10ueG1sUEsBAi0AFAAGAAgAAAAhAFr0LFu/AAAAFQEAAAsAAAAA&#10;AAAAAAAAAAAAHwEAAF9yZWxzLy5yZWxzUEsBAi0AFAAGAAgAAAAhAD8gVFzBAAAA2gAAAA8AAAAA&#10;AAAAAAAAAAAABwIAAGRycy9kb3ducmV2LnhtbFBLBQYAAAAAAwADALcAAAD1AgAAAAA=&#10;">
                  <v:imagedata r:id="rId10" o:title="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4" o:spid="_x0000_s1028" type="#_x0000_t32" style="position:absolute;left:6519;top:14562;width:0;height:279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69YxAAAANoAAAAPAAAAZHJzL2Rvd25yZXYueG1sRI9Ba8JA&#10;FITvQv/D8gpepG60tpTUVTQieK0Wam+P7DObNvs2ZteY+uu7guBxmJlvmOm8s5VoqfGlYwWjYQKC&#10;OHe65ELB52799AbCB2SNlWNS8Ece5rOH3hRT7c78Qe02FCJC2KeowIRQp1L63JBFP3Q1cfQOrrEY&#10;omwKqRs8R7it5DhJXqXFkuOCwZoyQ/nv9mQVfB9edLvMVmVu9tnz12ByOf7sV0r1H7vFO4hAXbiH&#10;b+2NVjCB65V4A+TsHwAA//8DAFBLAQItABQABgAIAAAAIQDb4fbL7gAAAIUBAAATAAAAAAAAAAAA&#10;AAAAAAAAAABbQ29udGVudF9UeXBlc10ueG1sUEsBAi0AFAAGAAgAAAAhAFr0LFu/AAAAFQEAAAsA&#10;AAAAAAAAAAAAAAAAHwEAAF9yZWxzLy5yZWxzUEsBAi0AFAAGAAgAAAAhAKSDr1jEAAAA2gAAAA8A&#10;AAAAAAAAAAAAAAAABwIAAGRycy9kb3ducmV2LnhtbFBLBQYAAAAAAwADALcAAAD4AgAAAAA=&#10;" strokecolor="#4472c4 [3204]" strokeweight=".5pt">
                  <v:stroke endarrow="block" joinstyle="miter"/>
                </v:shape>
                <v:shape id="Connecteur droit avec flèche 5" o:spid="_x0000_s1029" type="#_x0000_t32" style="position:absolute;left:12022;top:14562;width:0;height:279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wrDxQAAANoAAAAPAAAAZHJzL2Rvd25yZXYueG1sRI9Pa8JA&#10;FMTvBb/D8oReSt1Yaympq2hE6NU/UHt7ZJ/ZaPZtzK4x9tO7hUKPw8z8hpnMOluJlhpfOlYwHCQg&#10;iHOnSy4U7Lar53cQPiBrrByTght5mE17DxNMtbvymtpNKESEsE9RgQmhTqX0uSGLfuBq4ugdXGMx&#10;RNkUUjd4jXBbyZckeZMWS44LBmvKDOWnzcUq+D6MdbvIlmVu9tno6+n153zcL5V67HfzDxCBuvAf&#10;/mt/agVj+L0Sb4Cc3gEAAP//AwBQSwECLQAUAAYACAAAACEA2+H2y+4AAACFAQAAEwAAAAAAAAAA&#10;AAAAAAAAAAAAW0NvbnRlbnRfVHlwZXNdLnhtbFBLAQItABQABgAIAAAAIQBa9CxbvwAAABUBAAAL&#10;AAAAAAAAAAAAAAAAAB8BAABfcmVscy8ucmVsc1BLAQItABQABgAIAAAAIQDLzwrDxQAAANoAAAAP&#10;AAAAAAAAAAAAAAAAAAcCAABkcnMvZG93bnJldi54bWxQSwUGAAAAAAMAAwC3AAAA+QIAAAAA&#10;" strokecolor="#4472c4 [3204]" strokeweight=".5pt">
                  <v:stroke endarrow="block" joinstyle="miter"/>
                </v:shape>
                <v:shape id="Connecteur droit avec flèche 6" o:spid="_x0000_s1030" type="#_x0000_t32" style="position:absolute;left:9313;top:14562;width:0;height:279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ZS0xQAAANoAAAAPAAAAZHJzL2Rvd25yZXYueG1sRI9Pa8JA&#10;FMTvgt9heUIvUjdtVUp0FRsp9OofqL09ss9sNPs2zW5j2k/fFQSPw8z8hpkvO1uJlhpfOlbwNEpA&#10;EOdOl1wo2O/eH19B+ICssXJMCn7Jw3LR780x1e7CG2q3oRARwj5FBSaEOpXS54Ys+pGriaN3dI3F&#10;EGVTSN3gJcJtJZ+TZCotlhwXDNaUGcrP2x+r4Os40e1bti5zc8hePofjv+/TYa3Uw6BbzUAE6sI9&#10;fGt/aAVTuF6JN0Au/gEAAP//AwBQSwECLQAUAAYACAAAACEA2+H2y+4AAACFAQAAEwAAAAAAAAAA&#10;AAAAAAAAAAAAW0NvbnRlbnRfVHlwZXNdLnhtbFBLAQItABQABgAIAAAAIQBa9CxbvwAAABUBAAAL&#10;AAAAAAAAAAAAAAAAAB8BAABfcmVscy8ucmVsc1BLAQItABQABgAIAAAAIQA7HZS0xQAAANoAAAAP&#10;AAAAAAAAAAAAAAAAAAcCAABkcnMvZG93bnJldi54bWxQSwUGAAAAAAMAAwC3AAAA+QIAAAAA&#10;" strokecolor="#4472c4 [3204]" strokeweight=".5pt">
                  <v:stroke endarrow="block" joinstyle="miter"/>
                </v:shape>
              </v:group>
            </w:pict>
          </mc:Fallback>
        </mc:AlternateContent>
      </w:r>
    </w:p>
    <w:p w14:paraId="19DDA96F" w14:textId="24006627" w:rsidR="00440C8A" w:rsidRDefault="00440C8A">
      <w:pPr>
        <w:rPr>
          <w:b/>
          <w:sz w:val="28"/>
          <w:szCs w:val="28"/>
        </w:rPr>
      </w:pPr>
    </w:p>
    <w:p w14:paraId="67B9B81A" w14:textId="496BE15E" w:rsidR="00440C8A" w:rsidRDefault="00440C8A">
      <w:pPr>
        <w:rPr>
          <w:b/>
          <w:sz w:val="28"/>
          <w:szCs w:val="28"/>
        </w:rPr>
      </w:pPr>
    </w:p>
    <w:p w14:paraId="5AD8A0CD" w14:textId="4CE53755" w:rsidR="00440C8A" w:rsidRDefault="00440C8A">
      <w:pPr>
        <w:rPr>
          <w:b/>
          <w:sz w:val="28"/>
          <w:szCs w:val="28"/>
        </w:rPr>
      </w:pPr>
    </w:p>
    <w:p w14:paraId="439DACC4" w14:textId="3890C534" w:rsidR="00440C8A" w:rsidRDefault="00440C8A">
      <w:pPr>
        <w:rPr>
          <w:b/>
          <w:sz w:val="28"/>
          <w:szCs w:val="28"/>
        </w:rPr>
      </w:pPr>
    </w:p>
    <w:p w14:paraId="12F9C24F" w14:textId="37F794F9" w:rsidR="00440C8A" w:rsidRDefault="00440C8A">
      <w:pPr>
        <w:rPr>
          <w:b/>
          <w:sz w:val="28"/>
          <w:szCs w:val="28"/>
        </w:rPr>
      </w:pPr>
    </w:p>
    <w:p w14:paraId="12A001C8" w14:textId="475F9D2B" w:rsidR="00440C8A" w:rsidRDefault="00440C8A">
      <w:pPr>
        <w:rPr>
          <w:b/>
          <w:sz w:val="28"/>
          <w:szCs w:val="28"/>
        </w:rPr>
      </w:pPr>
    </w:p>
    <w:p w14:paraId="1F710829" w14:textId="429FA56D" w:rsidR="00440C8A" w:rsidRDefault="00440C8A">
      <w:pPr>
        <w:rPr>
          <w:b/>
          <w:sz w:val="28"/>
          <w:szCs w:val="28"/>
        </w:rPr>
      </w:pPr>
    </w:p>
    <w:p w14:paraId="4E52D0B4" w14:textId="50848BF1" w:rsidR="00440C8A" w:rsidRDefault="00440C8A">
      <w:pPr>
        <w:rPr>
          <w:b/>
          <w:sz w:val="28"/>
          <w:szCs w:val="28"/>
        </w:rPr>
      </w:pPr>
    </w:p>
    <w:p w14:paraId="404D38B5" w14:textId="77777777" w:rsidR="00EE102F" w:rsidRDefault="00EE102F">
      <w:pPr>
        <w:rPr>
          <w:b/>
          <w:sz w:val="28"/>
          <w:szCs w:val="28"/>
        </w:rPr>
      </w:pPr>
    </w:p>
    <w:p w14:paraId="2C649F3D" w14:textId="77777777" w:rsidR="00EE102F" w:rsidRDefault="00EE102F">
      <w:pPr>
        <w:rPr>
          <w:b/>
          <w:sz w:val="28"/>
          <w:szCs w:val="28"/>
        </w:rPr>
      </w:pPr>
    </w:p>
    <w:p w14:paraId="7B66EB91" w14:textId="77777777" w:rsidR="00EE102F" w:rsidRDefault="00EE102F">
      <w:pPr>
        <w:rPr>
          <w:b/>
          <w:sz w:val="28"/>
          <w:szCs w:val="28"/>
        </w:rPr>
      </w:pPr>
    </w:p>
    <w:p w14:paraId="4F51858A" w14:textId="77777777" w:rsidR="00EE102F" w:rsidRDefault="00EE102F">
      <w:pPr>
        <w:rPr>
          <w:b/>
          <w:sz w:val="28"/>
          <w:szCs w:val="28"/>
        </w:rPr>
      </w:pPr>
    </w:p>
    <w:p w14:paraId="252051A7" w14:textId="77777777" w:rsidR="00EE102F" w:rsidRDefault="00EE102F">
      <w:pPr>
        <w:rPr>
          <w:b/>
          <w:sz w:val="28"/>
          <w:szCs w:val="28"/>
        </w:rPr>
      </w:pPr>
    </w:p>
    <w:p w14:paraId="04A90FEF" w14:textId="77777777" w:rsidR="00EE102F" w:rsidRDefault="00EE102F">
      <w:pPr>
        <w:rPr>
          <w:b/>
          <w:sz w:val="28"/>
          <w:szCs w:val="28"/>
        </w:rPr>
      </w:pPr>
    </w:p>
    <w:p w14:paraId="5A1D71FD" w14:textId="64D4F37A" w:rsidR="00632A9A" w:rsidRPr="00823232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14. </w:t>
      </w:r>
      <w:r w:rsidR="00632A9A" w:rsidRPr="00823232">
        <w:rPr>
          <w:b/>
          <w:sz w:val="28"/>
          <w:szCs w:val="28"/>
        </w:rPr>
        <w:t>Parmi ce</w:t>
      </w:r>
      <w:r w:rsidR="00576C3D">
        <w:rPr>
          <w:b/>
          <w:sz w:val="28"/>
          <w:szCs w:val="28"/>
        </w:rPr>
        <w:t>s</w:t>
      </w:r>
      <w:r w:rsidR="00632A9A" w:rsidRPr="00823232">
        <w:rPr>
          <w:b/>
          <w:sz w:val="28"/>
          <w:szCs w:val="28"/>
        </w:rPr>
        <w:t xml:space="preserve"> 3 solutions, laquelle est la plus acide ? </w:t>
      </w:r>
    </w:p>
    <w:p w14:paraId="36AAE6A1" w14:textId="6342C831" w:rsidR="00632A9A" w:rsidRPr="00823232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15. </w:t>
      </w:r>
      <w:r w:rsidR="00632A9A" w:rsidRPr="00823232">
        <w:rPr>
          <w:b/>
          <w:sz w:val="28"/>
          <w:szCs w:val="28"/>
        </w:rPr>
        <w:t xml:space="preserve">Pour une solution acide, plus le pH se rapproche de 7, plus la solution est acide ou moins la solution l’est ? </w:t>
      </w:r>
    </w:p>
    <w:p w14:paraId="555E81A8" w14:textId="1D059991" w:rsidR="00632A9A" w:rsidRPr="00823232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16. </w:t>
      </w:r>
      <w:r w:rsidR="00632A9A" w:rsidRPr="00823232">
        <w:rPr>
          <w:b/>
          <w:sz w:val="28"/>
          <w:szCs w:val="28"/>
        </w:rPr>
        <w:t>Le pH de l’eau savonneuse est égal à 9. L’eau savonneuse est-elle acide, neutre ou basique ?</w:t>
      </w:r>
      <w:r>
        <w:rPr>
          <w:b/>
          <w:sz w:val="28"/>
          <w:szCs w:val="28"/>
        </w:rPr>
        <w:t xml:space="preserve"> Rajoute l’eau savonneuse sur l’échelle de pH ci-dessus.</w:t>
      </w:r>
    </w:p>
    <w:p w14:paraId="25A0FBB3" w14:textId="62EF6F08" w:rsidR="00632A9A" w:rsidRPr="00823232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17. </w:t>
      </w:r>
      <w:r w:rsidR="00632A9A" w:rsidRPr="00823232">
        <w:rPr>
          <w:b/>
          <w:sz w:val="28"/>
          <w:szCs w:val="28"/>
        </w:rPr>
        <w:t xml:space="preserve">Puis-je utiliser l’eau savonneuse pour enlever le calcaire ? </w:t>
      </w:r>
    </w:p>
    <w:p w14:paraId="2BE4CA8F" w14:textId="4C436CF0" w:rsidR="00632A9A" w:rsidRPr="0065769B" w:rsidRDefault="0065769B">
      <w:pPr>
        <w:rPr>
          <w:b/>
          <w:i/>
          <w:sz w:val="28"/>
          <w:szCs w:val="28"/>
        </w:rPr>
      </w:pPr>
      <w:r>
        <w:rPr>
          <w:b/>
          <w:sz w:val="28"/>
          <w:szCs w:val="28"/>
        </w:rPr>
        <w:t xml:space="preserve">18. </w:t>
      </w:r>
      <w:r w:rsidR="00632A9A" w:rsidRPr="0065769B">
        <w:rPr>
          <w:b/>
          <w:i/>
          <w:sz w:val="28"/>
          <w:szCs w:val="28"/>
        </w:rPr>
        <w:t>Une solution aqueuse contient des ions hydrogène H</w:t>
      </w:r>
      <w:r w:rsidR="00632A9A" w:rsidRPr="0065769B">
        <w:rPr>
          <w:b/>
          <w:i/>
          <w:sz w:val="28"/>
          <w:szCs w:val="28"/>
          <w:vertAlign w:val="superscript"/>
        </w:rPr>
        <w:t>+</w:t>
      </w:r>
      <w:r w:rsidR="00632A9A" w:rsidRPr="0065769B">
        <w:rPr>
          <w:b/>
          <w:i/>
          <w:sz w:val="28"/>
          <w:szCs w:val="28"/>
        </w:rPr>
        <w:t xml:space="preserve"> et des ions hydroxyde HO</w:t>
      </w:r>
      <w:r w:rsidR="00632A9A" w:rsidRPr="0065769B">
        <w:rPr>
          <w:b/>
          <w:i/>
          <w:sz w:val="28"/>
          <w:szCs w:val="28"/>
          <w:vertAlign w:val="superscript"/>
        </w:rPr>
        <w:t>-</w:t>
      </w:r>
    </w:p>
    <w:p w14:paraId="033BA333" w14:textId="6F23EF78" w:rsidR="00632A9A" w:rsidRPr="00823232" w:rsidRDefault="00632A9A">
      <w:pPr>
        <w:rPr>
          <w:b/>
          <w:sz w:val="28"/>
          <w:szCs w:val="28"/>
        </w:rPr>
      </w:pPr>
      <w:r w:rsidRPr="00823232">
        <w:rPr>
          <w:b/>
          <w:sz w:val="28"/>
          <w:szCs w:val="28"/>
        </w:rPr>
        <w:t>Si une solution contient plus d’ions hydrogène H</w:t>
      </w:r>
      <w:r w:rsidRPr="00823232">
        <w:rPr>
          <w:b/>
          <w:sz w:val="28"/>
          <w:szCs w:val="28"/>
          <w:vertAlign w:val="superscript"/>
        </w:rPr>
        <w:t>+</w:t>
      </w:r>
      <w:r w:rsidRPr="00823232">
        <w:rPr>
          <w:b/>
          <w:sz w:val="28"/>
          <w:szCs w:val="28"/>
        </w:rPr>
        <w:t xml:space="preserve"> que d’ions hydroxyde HO</w:t>
      </w:r>
      <w:r w:rsidRPr="00823232">
        <w:rPr>
          <w:b/>
          <w:sz w:val="28"/>
          <w:szCs w:val="28"/>
          <w:vertAlign w:val="superscript"/>
        </w:rPr>
        <w:t>-</w:t>
      </w:r>
      <w:r w:rsidRPr="00823232">
        <w:rPr>
          <w:b/>
          <w:sz w:val="28"/>
          <w:szCs w:val="28"/>
        </w:rPr>
        <w:t xml:space="preserve">, comment est la solution ? </w:t>
      </w:r>
    </w:p>
    <w:p w14:paraId="21F08770" w14:textId="4A709AB1" w:rsidR="00823232" w:rsidRPr="00823232" w:rsidRDefault="0065769B" w:rsidP="0082323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19. </w:t>
      </w:r>
      <w:r w:rsidR="00823232" w:rsidRPr="00823232">
        <w:rPr>
          <w:b/>
          <w:sz w:val="28"/>
          <w:szCs w:val="28"/>
        </w:rPr>
        <w:t xml:space="preserve">Si une solution contient plus d’ions </w:t>
      </w:r>
      <w:r w:rsidR="004C6F45">
        <w:rPr>
          <w:b/>
          <w:sz w:val="28"/>
          <w:szCs w:val="28"/>
        </w:rPr>
        <w:t>hydroxyde</w:t>
      </w:r>
      <w:r w:rsidR="00823232" w:rsidRPr="00823232">
        <w:rPr>
          <w:b/>
          <w:sz w:val="28"/>
          <w:szCs w:val="28"/>
        </w:rPr>
        <w:t xml:space="preserve"> HO</w:t>
      </w:r>
      <w:r w:rsidR="00823232" w:rsidRPr="00823232">
        <w:rPr>
          <w:b/>
          <w:sz w:val="28"/>
          <w:szCs w:val="28"/>
          <w:vertAlign w:val="superscript"/>
        </w:rPr>
        <w:t>-</w:t>
      </w:r>
      <w:r w:rsidR="00823232" w:rsidRPr="00823232">
        <w:rPr>
          <w:b/>
          <w:sz w:val="28"/>
          <w:szCs w:val="28"/>
        </w:rPr>
        <w:t xml:space="preserve"> que d’ions </w:t>
      </w:r>
      <w:r w:rsidR="004C6F45">
        <w:rPr>
          <w:b/>
          <w:sz w:val="28"/>
          <w:szCs w:val="28"/>
        </w:rPr>
        <w:t>hydrogène</w:t>
      </w:r>
      <w:r w:rsidR="00823232" w:rsidRPr="00823232">
        <w:rPr>
          <w:b/>
          <w:sz w:val="28"/>
          <w:szCs w:val="28"/>
        </w:rPr>
        <w:t xml:space="preserve"> H</w:t>
      </w:r>
      <w:r w:rsidR="00823232" w:rsidRPr="00823232">
        <w:rPr>
          <w:b/>
          <w:sz w:val="28"/>
          <w:szCs w:val="28"/>
          <w:vertAlign w:val="superscript"/>
        </w:rPr>
        <w:t>+</w:t>
      </w:r>
      <w:r w:rsidR="00823232" w:rsidRPr="00823232">
        <w:rPr>
          <w:b/>
          <w:sz w:val="28"/>
          <w:szCs w:val="28"/>
        </w:rPr>
        <w:t>, comment est la solution</w:t>
      </w:r>
      <w:r>
        <w:rPr>
          <w:b/>
          <w:sz w:val="28"/>
          <w:szCs w:val="28"/>
        </w:rPr>
        <w:t> </w:t>
      </w:r>
      <w:r w:rsidR="00823232" w:rsidRPr="00823232">
        <w:rPr>
          <w:b/>
          <w:sz w:val="28"/>
          <w:szCs w:val="28"/>
        </w:rPr>
        <w:t xml:space="preserve">? </w:t>
      </w:r>
    </w:p>
    <w:p w14:paraId="2388981A" w14:textId="00657342" w:rsidR="004C6F45" w:rsidRDefault="004C6F45">
      <w:pPr>
        <w:rPr>
          <w:b/>
          <w:i/>
          <w:sz w:val="28"/>
          <w:szCs w:val="28"/>
        </w:rPr>
      </w:pPr>
    </w:p>
    <w:p w14:paraId="4A3FE1B4" w14:textId="6F161D2A" w:rsidR="00823232" w:rsidRPr="0065769B" w:rsidRDefault="00823232">
      <w:pPr>
        <w:rPr>
          <w:b/>
          <w:i/>
          <w:sz w:val="28"/>
          <w:szCs w:val="28"/>
        </w:rPr>
      </w:pPr>
      <w:r w:rsidRPr="0065769B">
        <w:rPr>
          <w:b/>
          <w:i/>
          <w:sz w:val="28"/>
          <w:szCs w:val="28"/>
        </w:rPr>
        <w:t>Rappel</w:t>
      </w:r>
      <w:r w:rsidR="0065769B">
        <w:rPr>
          <w:b/>
          <w:i/>
          <w:sz w:val="28"/>
          <w:szCs w:val="28"/>
        </w:rPr>
        <w:t> </w:t>
      </w:r>
      <w:r w:rsidRPr="0065769B">
        <w:rPr>
          <w:b/>
          <w:i/>
          <w:sz w:val="28"/>
          <w:szCs w:val="28"/>
        </w:rPr>
        <w:t xml:space="preserve">: </w:t>
      </w:r>
      <w:proofErr w:type="spellStart"/>
      <w:r w:rsidRPr="0065769B">
        <w:rPr>
          <w:b/>
          <w:i/>
          <w:sz w:val="28"/>
          <w:szCs w:val="28"/>
        </w:rPr>
        <w:t>un ion</w:t>
      </w:r>
      <w:proofErr w:type="spellEnd"/>
      <w:r w:rsidRPr="0065769B">
        <w:rPr>
          <w:b/>
          <w:i/>
          <w:sz w:val="28"/>
          <w:szCs w:val="28"/>
        </w:rPr>
        <w:t xml:space="preserve"> est un atome ou un groupe d’atomes qui a perdu ou gagné un ou plusieurs électrons. Un atome est électriquement neutre. </w:t>
      </w:r>
    </w:p>
    <w:p w14:paraId="0FC2A271" w14:textId="67E7188E" w:rsidR="00823232" w:rsidRPr="00823232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20. </w:t>
      </w:r>
      <w:r w:rsidR="00823232" w:rsidRPr="00823232">
        <w:rPr>
          <w:b/>
          <w:sz w:val="28"/>
          <w:szCs w:val="28"/>
        </w:rPr>
        <w:t>En devenant l’ion hydrogène H</w:t>
      </w:r>
      <w:r w:rsidR="00823232" w:rsidRPr="00823232">
        <w:rPr>
          <w:b/>
          <w:sz w:val="28"/>
          <w:szCs w:val="28"/>
          <w:vertAlign w:val="superscript"/>
        </w:rPr>
        <w:t>+</w:t>
      </w:r>
      <w:r w:rsidR="00823232" w:rsidRPr="00823232">
        <w:rPr>
          <w:b/>
          <w:sz w:val="28"/>
          <w:szCs w:val="28"/>
        </w:rPr>
        <w:t xml:space="preserve">, l’atome d’hydrogène a-t-il perdu ou gagné des électrons ? Combien ? </w:t>
      </w:r>
    </w:p>
    <w:p w14:paraId="38DE79AE" w14:textId="53606F1F" w:rsidR="00632A9A" w:rsidRPr="00823232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21. </w:t>
      </w:r>
      <w:r w:rsidR="00823232" w:rsidRPr="00823232">
        <w:rPr>
          <w:b/>
          <w:sz w:val="28"/>
          <w:szCs w:val="28"/>
        </w:rPr>
        <w:t>L</w:t>
      </w:r>
      <w:r>
        <w:rPr>
          <w:b/>
          <w:sz w:val="28"/>
          <w:szCs w:val="28"/>
        </w:rPr>
        <w:t>’</w:t>
      </w:r>
      <w:r w:rsidR="00823232" w:rsidRPr="00823232">
        <w:rPr>
          <w:b/>
          <w:sz w:val="28"/>
          <w:szCs w:val="28"/>
        </w:rPr>
        <w:t>ion hydrogène est-il chargé positivement ou négativement ?</w:t>
      </w:r>
    </w:p>
    <w:p w14:paraId="49EEDDA1" w14:textId="10EDF8D7" w:rsidR="00F86D8B" w:rsidRPr="00823232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22. </w:t>
      </w:r>
      <w:r w:rsidR="00823232" w:rsidRPr="00823232">
        <w:rPr>
          <w:b/>
          <w:sz w:val="28"/>
          <w:szCs w:val="28"/>
        </w:rPr>
        <w:t xml:space="preserve">L’ion hydroxyde est-il formé à partir d’un seul atome ou de plusieurs atomes ? </w:t>
      </w:r>
    </w:p>
    <w:p w14:paraId="6BB94606" w14:textId="77777777" w:rsidR="00823232" w:rsidRPr="00823232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23. </w:t>
      </w:r>
      <w:r w:rsidR="00823232" w:rsidRPr="00823232">
        <w:rPr>
          <w:b/>
          <w:sz w:val="28"/>
          <w:szCs w:val="28"/>
        </w:rPr>
        <w:t xml:space="preserve">A-t-il gagné ou perdu des électrons ? Combien ? </w:t>
      </w:r>
    </w:p>
    <w:p w14:paraId="3DC03A88" w14:textId="58BAAEBA" w:rsidR="00823232" w:rsidRPr="00823232" w:rsidRDefault="0065769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24. </w:t>
      </w:r>
      <w:r w:rsidR="00823232" w:rsidRPr="00823232">
        <w:rPr>
          <w:b/>
          <w:sz w:val="28"/>
          <w:szCs w:val="28"/>
        </w:rPr>
        <w:t>A volume identique</w:t>
      </w:r>
      <w:r w:rsidR="004C6F45">
        <w:rPr>
          <w:b/>
          <w:sz w:val="28"/>
          <w:szCs w:val="28"/>
        </w:rPr>
        <w:t>,</w:t>
      </w:r>
      <w:r w:rsidR="00823232" w:rsidRPr="00823232">
        <w:rPr>
          <w:b/>
          <w:sz w:val="28"/>
          <w:szCs w:val="28"/>
        </w:rPr>
        <w:t xml:space="preserve"> dans quelle solution </w:t>
      </w:r>
      <w:proofErr w:type="gramStart"/>
      <w:r w:rsidR="00823232" w:rsidRPr="00823232">
        <w:rPr>
          <w:b/>
          <w:sz w:val="28"/>
          <w:szCs w:val="28"/>
        </w:rPr>
        <w:t>( jus</w:t>
      </w:r>
      <w:proofErr w:type="gramEnd"/>
      <w:r w:rsidR="00823232" w:rsidRPr="00823232">
        <w:rPr>
          <w:b/>
          <w:sz w:val="28"/>
          <w:szCs w:val="28"/>
        </w:rPr>
        <w:t xml:space="preserve"> de citron, soda, vinaigre ou eau savonneuse) y a-t-il le plus d’ions hydrogène H</w:t>
      </w:r>
      <w:r w:rsidR="00823232" w:rsidRPr="00823232">
        <w:rPr>
          <w:b/>
          <w:sz w:val="28"/>
          <w:szCs w:val="28"/>
          <w:vertAlign w:val="superscript"/>
        </w:rPr>
        <w:t>+ </w:t>
      </w:r>
      <w:r w:rsidR="00823232" w:rsidRPr="00823232">
        <w:rPr>
          <w:b/>
          <w:sz w:val="28"/>
          <w:szCs w:val="28"/>
        </w:rPr>
        <w:t>?</w:t>
      </w:r>
    </w:p>
    <w:p w14:paraId="716302CE" w14:textId="7038152D" w:rsidR="00823232" w:rsidRPr="00440C8A" w:rsidRDefault="0065769B" w:rsidP="00440C8A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25. </w:t>
      </w:r>
      <w:r w:rsidR="00823232" w:rsidRPr="00823232">
        <w:rPr>
          <w:b/>
          <w:sz w:val="28"/>
          <w:szCs w:val="28"/>
        </w:rPr>
        <w:t>A volume identique</w:t>
      </w:r>
      <w:r w:rsidR="004C6F45">
        <w:rPr>
          <w:b/>
          <w:sz w:val="28"/>
          <w:szCs w:val="28"/>
        </w:rPr>
        <w:t>,</w:t>
      </w:r>
      <w:r w:rsidR="00823232" w:rsidRPr="00823232">
        <w:rPr>
          <w:b/>
          <w:sz w:val="28"/>
          <w:szCs w:val="28"/>
        </w:rPr>
        <w:t xml:space="preserve"> dans quelle solution y a-t-il le plus d’ions hydroxyde HO</w:t>
      </w:r>
      <w:r w:rsidR="00823232" w:rsidRPr="00823232">
        <w:rPr>
          <w:b/>
          <w:sz w:val="28"/>
          <w:szCs w:val="28"/>
          <w:vertAlign w:val="superscript"/>
        </w:rPr>
        <w:t>- </w:t>
      </w:r>
    </w:p>
    <w:sectPr w:rsidR="00823232" w:rsidRPr="00440C8A" w:rsidSect="004E1E2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1C60FD"/>
    <w:multiLevelType w:val="hybridMultilevel"/>
    <w:tmpl w:val="1C46E94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8CA"/>
    <w:rsid w:val="00175F6B"/>
    <w:rsid w:val="0021347E"/>
    <w:rsid w:val="00440C8A"/>
    <w:rsid w:val="004C6F45"/>
    <w:rsid w:val="004E1E23"/>
    <w:rsid w:val="00576C3D"/>
    <w:rsid w:val="00632A9A"/>
    <w:rsid w:val="0065769B"/>
    <w:rsid w:val="00823232"/>
    <w:rsid w:val="009478CA"/>
    <w:rsid w:val="00A02BCF"/>
    <w:rsid w:val="00EA252E"/>
    <w:rsid w:val="00EE102F"/>
    <w:rsid w:val="00EE63CF"/>
    <w:rsid w:val="00F86D8B"/>
    <w:rsid w:val="00FC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41C1F"/>
  <w15:chartTrackingRefBased/>
  <w15:docId w15:val="{E5AA13F3-C293-C346-B788-5CE9F31A4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5769B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EE102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E10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ettings" Target="settings.xml"/><Relationship Id="rId7" Type="http://schemas.openxmlformats.org/officeDocument/2006/relationships/hyperlink" Target="https://www.lumni.fr/video/chimie-la-notion-de-ph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394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yo.jedi2002@gmail.com</cp:lastModifiedBy>
  <cp:revision>6</cp:revision>
  <dcterms:created xsi:type="dcterms:W3CDTF">2020-04-02T18:10:00Z</dcterms:created>
  <dcterms:modified xsi:type="dcterms:W3CDTF">2020-04-03T06:55:00Z</dcterms:modified>
</cp:coreProperties>
</file>