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CF7" w:rsidRPr="00751661" w:rsidRDefault="002C15D5" w:rsidP="00A817AA">
      <w:pPr>
        <w:ind w:left="6120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/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1828800</wp:posOffset>
            </wp:positionH>
            <wp:positionV relativeFrom="page">
              <wp:posOffset>213995</wp:posOffset>
            </wp:positionV>
            <wp:extent cx="3383915" cy="939800"/>
            <wp:effectExtent l="0" t="0" r="6985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960" b="84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915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5650" w:rsidRDefault="002C15D5" w:rsidP="00B927D9">
      <w:pPr>
        <w:tabs>
          <w:tab w:val="left" w:pos="2700"/>
        </w:tabs>
        <w:ind w:left="6480"/>
        <w:rPr>
          <w:rFonts w:ascii="Arial Narrow" w:hAnsi="Arial Narrow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137160</wp:posOffset>
            </wp:positionV>
            <wp:extent cx="1738630" cy="1367790"/>
            <wp:effectExtent l="0" t="0" r="0" b="3810"/>
            <wp:wrapNone/>
            <wp:docPr id="26" name="Image 26" descr="Logo pub avril 2014n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Logo pub avril 2014n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2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630" cy="136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7CF7" w:rsidRPr="00FF1CE1" w:rsidRDefault="00E27CF7" w:rsidP="00B927D9">
      <w:pPr>
        <w:tabs>
          <w:tab w:val="left" w:pos="2700"/>
        </w:tabs>
        <w:ind w:left="6480"/>
        <w:rPr>
          <w:rFonts w:ascii="Arial Narrow" w:hAnsi="Arial Narrow" w:cs="Arial"/>
          <w:sz w:val="20"/>
          <w:szCs w:val="20"/>
        </w:rPr>
      </w:pPr>
      <w:r w:rsidRPr="00FF1CE1">
        <w:rPr>
          <w:rFonts w:ascii="Arial Narrow" w:hAnsi="Arial Narrow"/>
          <w:sz w:val="20"/>
          <w:szCs w:val="20"/>
        </w:rPr>
        <w:t>Montpellier, le</w:t>
      </w:r>
      <w:r w:rsidR="001D4604" w:rsidRPr="00FF1CE1">
        <w:rPr>
          <w:rFonts w:ascii="Arial Narrow" w:hAnsi="Arial Narrow"/>
          <w:sz w:val="20"/>
          <w:szCs w:val="20"/>
        </w:rPr>
        <w:t xml:space="preserve"> </w:t>
      </w:r>
      <w:r w:rsidR="002215FE">
        <w:rPr>
          <w:rFonts w:ascii="Arial Narrow" w:hAnsi="Arial Narrow"/>
          <w:sz w:val="20"/>
          <w:szCs w:val="20"/>
        </w:rPr>
        <w:t>11</w:t>
      </w:r>
      <w:r w:rsidR="0024408A">
        <w:rPr>
          <w:rFonts w:ascii="Arial Narrow" w:hAnsi="Arial Narrow"/>
          <w:sz w:val="20"/>
          <w:szCs w:val="20"/>
        </w:rPr>
        <w:t xml:space="preserve"> juin 201</w:t>
      </w:r>
      <w:r w:rsidR="007A2314">
        <w:rPr>
          <w:rFonts w:ascii="Arial Narrow" w:hAnsi="Arial Narrow"/>
          <w:sz w:val="20"/>
          <w:szCs w:val="20"/>
        </w:rPr>
        <w:t>5</w:t>
      </w:r>
      <w:r w:rsidR="001220C1">
        <w:rPr>
          <w:rFonts w:ascii="Arial Narrow" w:hAnsi="Arial Narrow"/>
          <w:sz w:val="20"/>
          <w:szCs w:val="20"/>
        </w:rPr>
        <w:t>.</w:t>
      </w:r>
    </w:p>
    <w:p w:rsidR="00872741" w:rsidRPr="00FF1CE1" w:rsidRDefault="00872741" w:rsidP="00B927D9">
      <w:pPr>
        <w:tabs>
          <w:tab w:val="left" w:pos="2700"/>
        </w:tabs>
        <w:ind w:left="6480"/>
        <w:rPr>
          <w:rFonts w:ascii="Arial Narrow" w:hAnsi="Arial Narrow"/>
          <w:sz w:val="20"/>
          <w:szCs w:val="20"/>
        </w:rPr>
      </w:pPr>
    </w:p>
    <w:p w:rsidR="007C5A95" w:rsidRPr="00FF1CE1" w:rsidRDefault="007C5A95" w:rsidP="00B927D9">
      <w:pPr>
        <w:tabs>
          <w:tab w:val="left" w:pos="2700"/>
        </w:tabs>
        <w:ind w:left="6480"/>
        <w:rPr>
          <w:rFonts w:ascii="Arial Narrow" w:hAnsi="Arial Narrow"/>
          <w:sz w:val="20"/>
          <w:szCs w:val="20"/>
        </w:rPr>
      </w:pPr>
    </w:p>
    <w:p w:rsidR="00E91BE1" w:rsidRPr="00FF1CE1" w:rsidRDefault="00E91BE1" w:rsidP="00B927D9">
      <w:pPr>
        <w:tabs>
          <w:tab w:val="left" w:pos="2700"/>
        </w:tabs>
        <w:ind w:left="6480"/>
        <w:rPr>
          <w:rFonts w:ascii="Arial Narrow" w:hAnsi="Arial Narrow"/>
          <w:sz w:val="20"/>
          <w:szCs w:val="20"/>
        </w:rPr>
      </w:pPr>
    </w:p>
    <w:p w:rsidR="00E91BE1" w:rsidRDefault="00E91BE1" w:rsidP="00B927D9">
      <w:pPr>
        <w:tabs>
          <w:tab w:val="left" w:pos="2700"/>
        </w:tabs>
        <w:ind w:left="6480"/>
        <w:rPr>
          <w:rFonts w:ascii="Arial Narrow" w:hAnsi="Arial Narrow"/>
          <w:sz w:val="20"/>
          <w:szCs w:val="20"/>
        </w:rPr>
      </w:pPr>
    </w:p>
    <w:p w:rsidR="006976EF" w:rsidRDefault="006976EF" w:rsidP="00B927D9">
      <w:pPr>
        <w:tabs>
          <w:tab w:val="left" w:pos="2700"/>
        </w:tabs>
        <w:ind w:left="6480"/>
        <w:rPr>
          <w:rFonts w:ascii="Arial Narrow" w:hAnsi="Arial Narrow"/>
          <w:sz w:val="20"/>
          <w:szCs w:val="20"/>
        </w:rPr>
      </w:pPr>
    </w:p>
    <w:p w:rsidR="006976EF" w:rsidRDefault="006976EF" w:rsidP="00B927D9">
      <w:pPr>
        <w:tabs>
          <w:tab w:val="left" w:pos="2700"/>
        </w:tabs>
        <w:ind w:left="6480"/>
        <w:rPr>
          <w:rFonts w:ascii="Arial Narrow" w:hAnsi="Arial Narrow"/>
          <w:sz w:val="20"/>
          <w:szCs w:val="20"/>
        </w:rPr>
      </w:pPr>
    </w:p>
    <w:p w:rsidR="006976EF" w:rsidRDefault="006976EF" w:rsidP="00B927D9">
      <w:pPr>
        <w:tabs>
          <w:tab w:val="left" w:pos="2700"/>
        </w:tabs>
        <w:ind w:left="6480"/>
        <w:rPr>
          <w:rFonts w:ascii="Arial Narrow" w:hAnsi="Arial Narrow"/>
          <w:sz w:val="20"/>
          <w:szCs w:val="20"/>
        </w:rPr>
      </w:pPr>
    </w:p>
    <w:p w:rsidR="006976EF" w:rsidRDefault="006976EF" w:rsidP="00B927D9">
      <w:pPr>
        <w:tabs>
          <w:tab w:val="left" w:pos="2700"/>
        </w:tabs>
        <w:ind w:left="6480"/>
        <w:rPr>
          <w:rFonts w:ascii="Arial Narrow" w:hAnsi="Arial Narrow"/>
          <w:sz w:val="20"/>
          <w:szCs w:val="20"/>
        </w:rPr>
      </w:pPr>
    </w:p>
    <w:p w:rsidR="006976EF" w:rsidRDefault="006976EF" w:rsidP="00B927D9">
      <w:pPr>
        <w:tabs>
          <w:tab w:val="left" w:pos="2700"/>
        </w:tabs>
        <w:ind w:left="6480"/>
        <w:rPr>
          <w:rFonts w:ascii="Arial Narrow" w:hAnsi="Arial Narrow"/>
          <w:sz w:val="20"/>
          <w:szCs w:val="20"/>
        </w:rPr>
      </w:pPr>
    </w:p>
    <w:p w:rsidR="006976EF" w:rsidRPr="00FF1CE1" w:rsidRDefault="006976EF" w:rsidP="00B927D9">
      <w:pPr>
        <w:tabs>
          <w:tab w:val="left" w:pos="2700"/>
        </w:tabs>
        <w:ind w:left="6480"/>
        <w:rPr>
          <w:rFonts w:ascii="Arial Narrow" w:hAnsi="Arial Narrow"/>
          <w:sz w:val="20"/>
          <w:szCs w:val="20"/>
        </w:rPr>
      </w:pPr>
    </w:p>
    <w:tbl>
      <w:tblPr>
        <w:tblpPr w:leftFromText="141" w:rightFromText="141" w:vertAnchor="text" w:horzAnchor="margin" w:tblpY="69"/>
        <w:tblW w:w="0" w:type="auto"/>
        <w:tblLook w:val="01E0" w:firstRow="1" w:lastRow="1" w:firstColumn="1" w:lastColumn="1" w:noHBand="0" w:noVBand="0"/>
      </w:tblPr>
      <w:tblGrid>
        <w:gridCol w:w="2808"/>
      </w:tblGrid>
      <w:tr w:rsidR="001B515D" w:rsidRPr="00FC798A" w:rsidTr="001B515D">
        <w:trPr>
          <w:trHeight w:val="5930"/>
        </w:trPr>
        <w:tc>
          <w:tcPr>
            <w:tcW w:w="2808" w:type="dxa"/>
          </w:tcPr>
          <w:p w:rsidR="001B515D" w:rsidRPr="002C15D5" w:rsidRDefault="001B515D" w:rsidP="001B515D">
            <w:pPr>
              <w:pStyle w:val="Pieddepage"/>
              <w:tabs>
                <w:tab w:val="left" w:pos="1800"/>
                <w:tab w:val="left" w:pos="5040"/>
              </w:tabs>
              <w:ind w:left="-181" w:right="612"/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2C15D5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Direction académique des examens et concours</w:t>
            </w:r>
          </w:p>
          <w:p w:rsidR="001B515D" w:rsidRPr="002C15D5" w:rsidRDefault="001B515D" w:rsidP="001B515D">
            <w:pPr>
              <w:pStyle w:val="Pieddepage"/>
              <w:tabs>
                <w:tab w:val="left" w:pos="1800"/>
                <w:tab w:val="left" w:pos="5040"/>
              </w:tabs>
              <w:ind w:left="-181" w:right="612"/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  <w:p w:rsidR="001B515D" w:rsidRPr="002C15D5" w:rsidRDefault="001B515D" w:rsidP="001B515D">
            <w:pPr>
              <w:pStyle w:val="Pieddepage"/>
              <w:tabs>
                <w:tab w:val="left" w:pos="1800"/>
                <w:tab w:val="left" w:pos="5040"/>
              </w:tabs>
              <w:ind w:left="-181" w:right="612"/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2C15D5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Service</w:t>
            </w:r>
          </w:p>
          <w:p w:rsidR="001B515D" w:rsidRPr="002C15D5" w:rsidRDefault="001B515D" w:rsidP="001B515D">
            <w:pPr>
              <w:pStyle w:val="Pieddepage"/>
              <w:tabs>
                <w:tab w:val="left" w:pos="1800"/>
                <w:tab w:val="left" w:pos="5040"/>
              </w:tabs>
              <w:ind w:left="-181" w:right="612"/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2C15D5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DAEC </w:t>
            </w:r>
            <w:proofErr w:type="gramStart"/>
            <w:r w:rsidRPr="002C15D5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V(</w:t>
            </w:r>
            <w:proofErr w:type="gramEnd"/>
            <w:r w:rsidRPr="002C15D5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bureau des sujets)</w:t>
            </w:r>
          </w:p>
          <w:p w:rsidR="001B515D" w:rsidRPr="002C15D5" w:rsidRDefault="001B515D" w:rsidP="001B515D">
            <w:pPr>
              <w:pStyle w:val="Pieddepage"/>
              <w:tabs>
                <w:tab w:val="left" w:pos="1800"/>
                <w:tab w:val="left" w:pos="5040"/>
              </w:tabs>
              <w:ind w:left="-181" w:right="612"/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  <w:p w:rsidR="001B515D" w:rsidRPr="002C15D5" w:rsidRDefault="001B515D" w:rsidP="001B515D">
            <w:pPr>
              <w:pStyle w:val="Pieddepage"/>
              <w:tabs>
                <w:tab w:val="left" w:pos="1800"/>
                <w:tab w:val="left" w:pos="5040"/>
              </w:tabs>
              <w:ind w:left="-181" w:right="612"/>
              <w:jc w:val="right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 w:rsidRPr="002C15D5">
              <w:rPr>
                <w:rFonts w:ascii="Arial Narrow" w:hAnsi="Arial Narrow"/>
                <w:bCs/>
                <w:color w:val="000000"/>
                <w:sz w:val="18"/>
                <w:szCs w:val="18"/>
              </w:rPr>
              <w:t>N° 00</w:t>
            </w:r>
            <w:r w:rsidR="00E170D8">
              <w:rPr>
                <w:rFonts w:ascii="Arial Narrow" w:hAnsi="Arial Narrow"/>
                <w:bCs/>
                <w:color w:val="000000"/>
                <w:sz w:val="18"/>
                <w:szCs w:val="18"/>
              </w:rPr>
              <w:t>4</w:t>
            </w:r>
            <w:r w:rsidR="00850349">
              <w:rPr>
                <w:rFonts w:ascii="Arial Narrow" w:hAnsi="Arial Narrow"/>
                <w:bCs/>
                <w:color w:val="000000"/>
                <w:sz w:val="18"/>
                <w:szCs w:val="18"/>
              </w:rPr>
              <w:t>8</w:t>
            </w:r>
          </w:p>
          <w:p w:rsidR="001B515D" w:rsidRPr="002C15D5" w:rsidRDefault="001B515D" w:rsidP="001B515D">
            <w:pPr>
              <w:pStyle w:val="Pieddepage"/>
              <w:tabs>
                <w:tab w:val="left" w:pos="1800"/>
                <w:tab w:val="left" w:pos="5040"/>
              </w:tabs>
              <w:ind w:left="-181" w:right="612"/>
              <w:jc w:val="right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 w:rsidRPr="002C15D5">
              <w:rPr>
                <w:rFonts w:ascii="Arial Narrow" w:hAnsi="Arial Narrow"/>
                <w:bCs/>
                <w:color w:val="000000"/>
                <w:sz w:val="18"/>
                <w:szCs w:val="18"/>
              </w:rPr>
              <w:t>Affaire suivie par</w:t>
            </w:r>
          </w:p>
          <w:p w:rsidR="001B515D" w:rsidRPr="002C15D5" w:rsidRDefault="001B515D" w:rsidP="001B515D">
            <w:pPr>
              <w:pStyle w:val="Pieddepage"/>
              <w:tabs>
                <w:tab w:val="left" w:pos="1800"/>
                <w:tab w:val="left" w:pos="5040"/>
              </w:tabs>
              <w:ind w:left="-181" w:right="612"/>
              <w:jc w:val="right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 w:rsidRPr="002C15D5">
              <w:rPr>
                <w:rFonts w:ascii="Arial Narrow" w:hAnsi="Arial Narrow"/>
                <w:bCs/>
                <w:color w:val="000000"/>
                <w:sz w:val="18"/>
                <w:szCs w:val="18"/>
              </w:rPr>
              <w:t xml:space="preserve">Stéphane </w:t>
            </w:r>
            <w:proofErr w:type="spellStart"/>
            <w:r w:rsidRPr="002C15D5">
              <w:rPr>
                <w:rFonts w:ascii="Arial Narrow" w:hAnsi="Arial Narrow"/>
                <w:bCs/>
                <w:color w:val="000000"/>
                <w:sz w:val="18"/>
                <w:szCs w:val="18"/>
              </w:rPr>
              <w:t>Meseguer</w:t>
            </w:r>
            <w:proofErr w:type="spellEnd"/>
          </w:p>
          <w:p w:rsidR="001B515D" w:rsidRPr="002C15D5" w:rsidRDefault="001B515D" w:rsidP="001B515D">
            <w:pPr>
              <w:pStyle w:val="Pieddepage"/>
              <w:tabs>
                <w:tab w:val="left" w:pos="1800"/>
                <w:tab w:val="left" w:pos="5040"/>
              </w:tabs>
              <w:ind w:left="-181" w:right="612"/>
              <w:jc w:val="right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 w:rsidRPr="002C15D5">
              <w:rPr>
                <w:rFonts w:ascii="Arial Narrow" w:hAnsi="Arial Narrow"/>
                <w:bCs/>
                <w:color w:val="000000"/>
                <w:sz w:val="18"/>
                <w:szCs w:val="18"/>
              </w:rPr>
              <w:t>Téléphone</w:t>
            </w:r>
          </w:p>
          <w:p w:rsidR="001B515D" w:rsidRPr="002C15D5" w:rsidRDefault="001B515D" w:rsidP="001B515D">
            <w:pPr>
              <w:pStyle w:val="Pieddepage"/>
              <w:tabs>
                <w:tab w:val="left" w:pos="1800"/>
                <w:tab w:val="left" w:pos="5040"/>
              </w:tabs>
              <w:ind w:left="-181" w:right="612"/>
              <w:jc w:val="right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 w:rsidRPr="002C15D5">
              <w:rPr>
                <w:rFonts w:ascii="Arial Narrow" w:hAnsi="Arial Narrow"/>
                <w:bCs/>
                <w:color w:val="000000"/>
                <w:sz w:val="18"/>
                <w:szCs w:val="18"/>
              </w:rPr>
              <w:t>04 67 91 48 25</w:t>
            </w:r>
          </w:p>
          <w:p w:rsidR="001B515D" w:rsidRPr="002C15D5" w:rsidRDefault="001B515D" w:rsidP="001B515D">
            <w:pPr>
              <w:pStyle w:val="Pieddepage"/>
              <w:tabs>
                <w:tab w:val="left" w:pos="1800"/>
                <w:tab w:val="left" w:pos="5040"/>
              </w:tabs>
              <w:ind w:left="-181" w:right="612"/>
              <w:jc w:val="right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 w:rsidRPr="002C15D5">
              <w:rPr>
                <w:rFonts w:ascii="Arial Narrow" w:hAnsi="Arial Narrow"/>
                <w:bCs/>
                <w:color w:val="000000"/>
                <w:sz w:val="18"/>
                <w:szCs w:val="18"/>
              </w:rPr>
              <w:t>Télécopie</w:t>
            </w:r>
          </w:p>
          <w:p w:rsidR="001B515D" w:rsidRPr="002C15D5" w:rsidRDefault="001B515D" w:rsidP="001B515D">
            <w:pPr>
              <w:pStyle w:val="Pieddepage"/>
              <w:tabs>
                <w:tab w:val="left" w:pos="1800"/>
                <w:tab w:val="left" w:pos="5040"/>
              </w:tabs>
              <w:ind w:left="-181" w:right="612"/>
              <w:jc w:val="right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 w:rsidRPr="002C15D5">
              <w:rPr>
                <w:rFonts w:ascii="Arial Narrow" w:hAnsi="Arial Narrow"/>
                <w:bCs/>
                <w:color w:val="000000"/>
                <w:sz w:val="18"/>
                <w:szCs w:val="18"/>
              </w:rPr>
              <w:t>04 67 91 46 44</w:t>
            </w:r>
          </w:p>
          <w:p w:rsidR="001B515D" w:rsidRPr="002C15D5" w:rsidRDefault="001B515D" w:rsidP="001B515D">
            <w:pPr>
              <w:pStyle w:val="Pieddepage"/>
              <w:tabs>
                <w:tab w:val="left" w:pos="1800"/>
                <w:tab w:val="left" w:pos="5040"/>
              </w:tabs>
              <w:ind w:left="-181" w:right="612"/>
              <w:jc w:val="right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 w:rsidRPr="002C15D5">
              <w:rPr>
                <w:rFonts w:ascii="Arial Narrow" w:hAnsi="Arial Narrow"/>
                <w:bCs/>
                <w:color w:val="000000"/>
                <w:sz w:val="18"/>
                <w:szCs w:val="18"/>
              </w:rPr>
              <w:t>courriel</w:t>
            </w:r>
          </w:p>
          <w:p w:rsidR="001B515D" w:rsidRPr="002C15D5" w:rsidRDefault="001B515D" w:rsidP="001B515D">
            <w:pPr>
              <w:pStyle w:val="Pieddepage"/>
              <w:tabs>
                <w:tab w:val="left" w:pos="1800"/>
                <w:tab w:val="left" w:pos="5040"/>
              </w:tabs>
              <w:ind w:left="-181" w:right="612"/>
              <w:jc w:val="right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proofErr w:type="spellStart"/>
            <w:r w:rsidRPr="002C15D5">
              <w:rPr>
                <w:rFonts w:ascii="Arial Narrow" w:hAnsi="Arial Narrow"/>
                <w:bCs/>
                <w:color w:val="000000"/>
                <w:sz w:val="18"/>
                <w:szCs w:val="18"/>
              </w:rPr>
              <w:t>stephane.meseguer</w:t>
            </w:r>
            <w:proofErr w:type="spellEnd"/>
          </w:p>
          <w:p w:rsidR="001B515D" w:rsidRPr="002C15D5" w:rsidRDefault="001B515D" w:rsidP="001B515D">
            <w:pPr>
              <w:tabs>
                <w:tab w:val="left" w:pos="1800"/>
              </w:tabs>
              <w:ind w:right="612"/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C15D5">
              <w:rPr>
                <w:rFonts w:ascii="Arial Narrow" w:hAnsi="Arial Narrow"/>
                <w:bCs/>
                <w:color w:val="000000"/>
                <w:sz w:val="18"/>
                <w:szCs w:val="18"/>
              </w:rPr>
              <w:t>@ac-montpellier.fr</w:t>
            </w:r>
          </w:p>
          <w:p w:rsidR="001B515D" w:rsidRDefault="001B515D" w:rsidP="001B515D">
            <w:pPr>
              <w:tabs>
                <w:tab w:val="left" w:pos="1800"/>
              </w:tabs>
              <w:ind w:right="612"/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  <w:p w:rsidR="001B515D" w:rsidRDefault="001B515D" w:rsidP="001B515D">
            <w:pPr>
              <w:tabs>
                <w:tab w:val="left" w:pos="1800"/>
              </w:tabs>
              <w:ind w:right="612"/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  <w:p w:rsidR="001B515D" w:rsidRDefault="001B515D" w:rsidP="001B515D">
            <w:pPr>
              <w:tabs>
                <w:tab w:val="left" w:pos="1800"/>
              </w:tabs>
              <w:ind w:right="612"/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  <w:p w:rsidR="001B515D" w:rsidRDefault="001B515D" w:rsidP="001B515D">
            <w:pPr>
              <w:spacing w:line="252" w:lineRule="auto"/>
              <w:ind w:right="612"/>
              <w:jc w:val="right"/>
              <w:rPr>
                <w:rFonts w:ascii="Arial Narrow Bold" w:hAnsi="Arial Narrow Bold"/>
                <w:sz w:val="18"/>
              </w:rPr>
            </w:pPr>
            <w:r>
              <w:rPr>
                <w:rFonts w:ascii="Arial Narrow Bold" w:hAnsi="Arial Narrow Bold"/>
                <w:sz w:val="18"/>
              </w:rPr>
              <w:t>Rectorat</w:t>
            </w:r>
          </w:p>
          <w:p w:rsidR="001B515D" w:rsidRDefault="001B515D" w:rsidP="001B515D">
            <w:pPr>
              <w:spacing w:line="252" w:lineRule="auto"/>
              <w:ind w:right="612"/>
              <w:jc w:val="right"/>
              <w:rPr>
                <w:rFonts w:ascii="Arial Narrow Bold" w:hAnsi="Arial Narrow Bold"/>
                <w:sz w:val="18"/>
              </w:rPr>
            </w:pPr>
            <w:r>
              <w:rPr>
                <w:rFonts w:ascii="Arial Narrow Bold" w:hAnsi="Arial Narrow Bold"/>
                <w:sz w:val="18"/>
              </w:rPr>
              <w:t>31, rue de l’Université</w:t>
            </w:r>
          </w:p>
          <w:p w:rsidR="001B515D" w:rsidRDefault="001B515D" w:rsidP="001B515D">
            <w:pPr>
              <w:spacing w:line="252" w:lineRule="auto"/>
              <w:ind w:right="612"/>
              <w:jc w:val="right"/>
              <w:rPr>
                <w:rFonts w:ascii="Arial Narrow Bold" w:hAnsi="Arial Narrow Bold"/>
                <w:sz w:val="18"/>
              </w:rPr>
            </w:pPr>
            <w:r>
              <w:rPr>
                <w:rFonts w:ascii="Arial Narrow Bold" w:hAnsi="Arial Narrow Bold"/>
                <w:sz w:val="18"/>
              </w:rPr>
              <w:t>CS 39004</w:t>
            </w:r>
          </w:p>
          <w:p w:rsidR="001B515D" w:rsidRDefault="001B515D" w:rsidP="001B515D">
            <w:pPr>
              <w:spacing w:line="252" w:lineRule="auto"/>
              <w:ind w:right="612"/>
              <w:jc w:val="right"/>
              <w:rPr>
                <w:rFonts w:ascii="Arial Narrow Bold" w:hAnsi="Arial Narrow Bold"/>
                <w:sz w:val="18"/>
              </w:rPr>
            </w:pPr>
            <w:r>
              <w:rPr>
                <w:rFonts w:ascii="Arial Narrow Bold" w:hAnsi="Arial Narrow Bold"/>
                <w:sz w:val="18"/>
              </w:rPr>
              <w:t>34064 Montpellier</w:t>
            </w:r>
          </w:p>
          <w:p w:rsidR="001B515D" w:rsidRPr="00FC798A" w:rsidRDefault="001B515D" w:rsidP="001B515D">
            <w:pPr>
              <w:tabs>
                <w:tab w:val="left" w:pos="5040"/>
              </w:tabs>
              <w:ind w:left="-181" w:right="612"/>
              <w:jc w:val="right"/>
              <w:rPr>
                <w:rFonts w:ascii="Arial Narrow" w:hAnsi="Arial Narrow"/>
                <w:sz w:val="22"/>
                <w:szCs w:val="22"/>
                <w:lang w:val="pt-BR"/>
              </w:rPr>
            </w:pPr>
            <w:r>
              <w:rPr>
                <w:rFonts w:ascii="Arial Narrow Bold" w:hAnsi="Arial Narrow Bold"/>
                <w:sz w:val="18"/>
              </w:rPr>
              <w:t>cedex 2</w:t>
            </w:r>
          </w:p>
        </w:tc>
      </w:tr>
    </w:tbl>
    <w:p w:rsidR="001B515D" w:rsidRDefault="001B515D" w:rsidP="00CF1F75">
      <w:pPr>
        <w:tabs>
          <w:tab w:val="left" w:pos="2700"/>
        </w:tabs>
        <w:ind w:left="3261"/>
        <w:rPr>
          <w:rFonts w:ascii="Arial Narrow" w:hAnsi="Arial Narrow"/>
          <w:b/>
          <w:sz w:val="20"/>
          <w:szCs w:val="20"/>
        </w:rPr>
      </w:pPr>
    </w:p>
    <w:p w:rsidR="001B515D" w:rsidRDefault="001B515D" w:rsidP="00CF1F75">
      <w:pPr>
        <w:tabs>
          <w:tab w:val="left" w:pos="2700"/>
        </w:tabs>
        <w:ind w:left="3261"/>
        <w:rPr>
          <w:rFonts w:ascii="Arial Narrow" w:hAnsi="Arial Narrow"/>
          <w:b/>
          <w:sz w:val="20"/>
          <w:szCs w:val="20"/>
        </w:rPr>
      </w:pPr>
    </w:p>
    <w:p w:rsidR="001B515D" w:rsidRDefault="001B515D" w:rsidP="00CF1F75">
      <w:pPr>
        <w:tabs>
          <w:tab w:val="left" w:pos="2700"/>
        </w:tabs>
        <w:ind w:left="3261"/>
        <w:rPr>
          <w:rFonts w:ascii="Arial Narrow" w:hAnsi="Arial Narrow"/>
          <w:b/>
          <w:sz w:val="20"/>
          <w:szCs w:val="20"/>
        </w:rPr>
      </w:pPr>
    </w:p>
    <w:p w:rsidR="0036280C" w:rsidRDefault="00A63403" w:rsidP="006976EF">
      <w:pPr>
        <w:tabs>
          <w:tab w:val="left" w:pos="2700"/>
        </w:tabs>
        <w:ind w:left="3261"/>
        <w:rPr>
          <w:rFonts w:ascii="Arial Narrow" w:hAnsi="Arial Narrow"/>
          <w:b/>
          <w:sz w:val="20"/>
          <w:szCs w:val="20"/>
        </w:rPr>
      </w:pPr>
      <w:r w:rsidRPr="00CA60F0">
        <w:rPr>
          <w:rFonts w:ascii="Arial Narrow" w:hAnsi="Arial Narrow"/>
          <w:b/>
          <w:sz w:val="20"/>
          <w:szCs w:val="20"/>
        </w:rPr>
        <w:t xml:space="preserve">Objet : </w:t>
      </w:r>
      <w:r w:rsidR="006976EF">
        <w:rPr>
          <w:rFonts w:ascii="Arial Narrow" w:hAnsi="Arial Narrow"/>
          <w:b/>
          <w:sz w:val="20"/>
          <w:szCs w:val="20"/>
        </w:rPr>
        <w:t>Rectificatif-message aux candidats</w:t>
      </w:r>
    </w:p>
    <w:p w:rsidR="006976EF" w:rsidRDefault="006976EF" w:rsidP="006976EF">
      <w:pPr>
        <w:tabs>
          <w:tab w:val="left" w:pos="2700"/>
        </w:tabs>
        <w:ind w:left="3261"/>
        <w:rPr>
          <w:rFonts w:ascii="Arial Narrow" w:hAnsi="Arial Narrow"/>
          <w:b/>
          <w:sz w:val="20"/>
          <w:szCs w:val="20"/>
        </w:rPr>
      </w:pPr>
    </w:p>
    <w:p w:rsidR="006976EF" w:rsidRDefault="006976EF" w:rsidP="006976EF">
      <w:pPr>
        <w:tabs>
          <w:tab w:val="left" w:pos="2700"/>
        </w:tabs>
        <w:ind w:left="3261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Examen </w:t>
      </w:r>
      <w:proofErr w:type="gramStart"/>
      <w:r>
        <w:rPr>
          <w:rFonts w:ascii="Arial Narrow" w:hAnsi="Arial Narrow"/>
          <w:b/>
          <w:sz w:val="20"/>
          <w:szCs w:val="20"/>
        </w:rPr>
        <w:t>:</w:t>
      </w:r>
      <w:r w:rsidR="002215FE">
        <w:rPr>
          <w:rFonts w:ascii="Arial Narrow" w:hAnsi="Arial Narrow"/>
          <w:b/>
          <w:sz w:val="20"/>
          <w:szCs w:val="20"/>
        </w:rPr>
        <w:t>CAP</w:t>
      </w:r>
      <w:proofErr w:type="gramEnd"/>
      <w:r w:rsidR="002215FE">
        <w:rPr>
          <w:rFonts w:ascii="Arial Narrow" w:hAnsi="Arial Narrow"/>
          <w:b/>
          <w:sz w:val="20"/>
          <w:szCs w:val="20"/>
        </w:rPr>
        <w:t xml:space="preserve"> Groupement B</w:t>
      </w:r>
      <w:bookmarkStart w:id="0" w:name="_GoBack"/>
      <w:bookmarkEnd w:id="0"/>
    </w:p>
    <w:p w:rsidR="006976EF" w:rsidRDefault="006976EF" w:rsidP="006976EF">
      <w:pPr>
        <w:tabs>
          <w:tab w:val="left" w:pos="2700"/>
        </w:tabs>
        <w:ind w:left="3261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Spécialité :</w:t>
      </w:r>
    </w:p>
    <w:p w:rsidR="006976EF" w:rsidRDefault="006976EF" w:rsidP="006976EF">
      <w:pPr>
        <w:tabs>
          <w:tab w:val="left" w:pos="2700"/>
        </w:tabs>
        <w:ind w:left="3261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Epreuve </w:t>
      </w:r>
      <w:proofErr w:type="gramStart"/>
      <w:r>
        <w:rPr>
          <w:rFonts w:ascii="Arial Narrow" w:hAnsi="Arial Narrow"/>
          <w:b/>
          <w:sz w:val="20"/>
          <w:szCs w:val="20"/>
        </w:rPr>
        <w:t>:</w:t>
      </w:r>
      <w:r w:rsidR="002215FE">
        <w:rPr>
          <w:rFonts w:ascii="Arial Narrow" w:hAnsi="Arial Narrow"/>
          <w:b/>
          <w:sz w:val="20"/>
          <w:szCs w:val="20"/>
        </w:rPr>
        <w:t>Mathématiques</w:t>
      </w:r>
      <w:proofErr w:type="gramEnd"/>
      <w:r w:rsidR="002215FE">
        <w:rPr>
          <w:rFonts w:ascii="Arial Narrow" w:hAnsi="Arial Narrow"/>
          <w:b/>
          <w:sz w:val="20"/>
          <w:szCs w:val="20"/>
        </w:rPr>
        <w:t>-Sciences Physiques</w:t>
      </w:r>
    </w:p>
    <w:p w:rsidR="006976EF" w:rsidRDefault="006976EF" w:rsidP="006976EF">
      <w:pPr>
        <w:tabs>
          <w:tab w:val="left" w:pos="2700"/>
        </w:tabs>
        <w:ind w:left="3261"/>
        <w:rPr>
          <w:rFonts w:ascii="Arial Narrow" w:hAnsi="Arial Narrow"/>
          <w:b/>
          <w:sz w:val="20"/>
          <w:szCs w:val="20"/>
        </w:rPr>
      </w:pPr>
    </w:p>
    <w:p w:rsidR="006976EF" w:rsidRDefault="006976EF" w:rsidP="006976EF">
      <w:pPr>
        <w:tabs>
          <w:tab w:val="left" w:pos="2700"/>
        </w:tabs>
        <w:ind w:left="3261"/>
        <w:rPr>
          <w:rFonts w:ascii="Arial Narrow" w:hAnsi="Arial Narrow"/>
          <w:b/>
          <w:sz w:val="20"/>
          <w:szCs w:val="20"/>
        </w:rPr>
      </w:pPr>
    </w:p>
    <w:p w:rsidR="006976EF" w:rsidRDefault="006976EF" w:rsidP="006976EF">
      <w:pPr>
        <w:tabs>
          <w:tab w:val="left" w:pos="2700"/>
        </w:tabs>
        <w:ind w:left="3261"/>
        <w:rPr>
          <w:rFonts w:ascii="Arial Narrow" w:hAnsi="Arial Narrow"/>
          <w:b/>
          <w:sz w:val="20"/>
          <w:szCs w:val="20"/>
        </w:rPr>
      </w:pPr>
    </w:p>
    <w:p w:rsidR="006976EF" w:rsidRPr="008B0227" w:rsidRDefault="006976EF" w:rsidP="006976EF">
      <w:pPr>
        <w:tabs>
          <w:tab w:val="left" w:pos="2700"/>
        </w:tabs>
        <w:ind w:left="3261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MESSAGE A LIRE AUX CANDIDATS AU DEBUT DE L’EPREUVE</w:t>
      </w:r>
    </w:p>
    <w:p w:rsidR="008B0227" w:rsidRDefault="008B0227" w:rsidP="0036280C">
      <w:pPr>
        <w:ind w:left="3261"/>
        <w:jc w:val="both"/>
        <w:rPr>
          <w:rFonts w:ascii="Arial Narrow" w:hAnsi="Arial Narrow" w:cs="Arial"/>
          <w:sz w:val="20"/>
          <w:szCs w:val="20"/>
        </w:rPr>
      </w:pPr>
    </w:p>
    <w:p w:rsidR="006976EF" w:rsidRPr="006976EF" w:rsidRDefault="006976EF" w:rsidP="0036280C">
      <w:pPr>
        <w:ind w:left="3261"/>
        <w:jc w:val="both"/>
        <w:rPr>
          <w:rFonts w:ascii="Arial Narrow" w:hAnsi="Arial Narrow" w:cs="Arial"/>
          <w:sz w:val="36"/>
          <w:szCs w:val="36"/>
        </w:rPr>
      </w:pPr>
      <w:r w:rsidRPr="006976EF">
        <w:rPr>
          <w:rFonts w:ascii="Arial Narrow" w:hAnsi="Arial Narrow" w:cs="Arial"/>
          <w:sz w:val="36"/>
          <w:szCs w:val="36"/>
        </w:rPr>
        <w:t xml:space="preserve">Page </w:t>
      </w:r>
      <w:r w:rsidR="002215FE">
        <w:rPr>
          <w:rFonts w:ascii="Arial Narrow" w:hAnsi="Arial Narrow" w:cs="Arial"/>
          <w:sz w:val="36"/>
          <w:szCs w:val="36"/>
        </w:rPr>
        <w:t>8</w:t>
      </w:r>
      <w:r w:rsidRPr="006976EF">
        <w:rPr>
          <w:rFonts w:ascii="Arial Narrow" w:hAnsi="Arial Narrow" w:cs="Arial"/>
          <w:sz w:val="36"/>
          <w:szCs w:val="36"/>
        </w:rPr>
        <w:t>/</w:t>
      </w:r>
      <w:r w:rsidR="002215FE">
        <w:rPr>
          <w:rFonts w:ascii="Arial Narrow" w:hAnsi="Arial Narrow" w:cs="Arial"/>
          <w:sz w:val="36"/>
          <w:szCs w:val="36"/>
        </w:rPr>
        <w:t xml:space="preserve">10 question 4.3. </w:t>
      </w:r>
      <w:proofErr w:type="gramStart"/>
      <w:r w:rsidRPr="006976EF">
        <w:rPr>
          <w:rFonts w:ascii="Arial Narrow" w:hAnsi="Arial Narrow" w:cs="Arial"/>
          <w:sz w:val="36"/>
          <w:szCs w:val="36"/>
        </w:rPr>
        <w:t>au</w:t>
      </w:r>
      <w:proofErr w:type="gramEnd"/>
      <w:r w:rsidRPr="006976EF">
        <w:rPr>
          <w:rFonts w:ascii="Arial Narrow" w:hAnsi="Arial Narrow" w:cs="Arial"/>
          <w:sz w:val="36"/>
          <w:szCs w:val="36"/>
        </w:rPr>
        <w:t xml:space="preserve"> lieu de « </w:t>
      </w:r>
      <w:r w:rsidR="002215FE">
        <w:rPr>
          <w:rFonts w:ascii="Arial Narrow" w:hAnsi="Arial Narrow" w:cs="Arial"/>
          <w:sz w:val="36"/>
          <w:szCs w:val="36"/>
        </w:rPr>
        <w:t xml:space="preserve">acétique </w:t>
      </w:r>
      <w:proofErr w:type="spellStart"/>
      <w:r w:rsidR="002215FE">
        <w:rPr>
          <w:rFonts w:ascii="Arial Narrow" w:hAnsi="Arial Narrow" w:cs="Arial"/>
          <w:sz w:val="36"/>
          <w:szCs w:val="36"/>
        </w:rPr>
        <w:t>acétique</w:t>
      </w:r>
      <w:proofErr w:type="spellEnd"/>
      <w:r w:rsidRPr="006976EF">
        <w:rPr>
          <w:rFonts w:ascii="Arial Narrow" w:hAnsi="Arial Narrow" w:cs="Arial"/>
          <w:sz w:val="36"/>
          <w:szCs w:val="36"/>
        </w:rPr>
        <w:t> »,  lire « </w:t>
      </w:r>
      <w:r w:rsidR="002215FE">
        <w:rPr>
          <w:rFonts w:ascii="Arial Narrow" w:hAnsi="Arial Narrow" w:cs="Arial"/>
          <w:sz w:val="36"/>
          <w:szCs w:val="36"/>
        </w:rPr>
        <w:t>acide acétique</w:t>
      </w:r>
      <w:r w:rsidRPr="006976EF">
        <w:rPr>
          <w:rFonts w:ascii="Arial Narrow" w:hAnsi="Arial Narrow" w:cs="Arial"/>
          <w:sz w:val="36"/>
          <w:szCs w:val="36"/>
        </w:rPr>
        <w:t xml:space="preserve"> » </w:t>
      </w:r>
    </w:p>
    <w:sectPr w:rsidR="006976EF" w:rsidRPr="006976EF" w:rsidSect="003F3CA7">
      <w:headerReference w:type="default" r:id="rId10"/>
      <w:footerReference w:type="default" r:id="rId11"/>
      <w:pgSz w:w="11906" w:h="16838"/>
      <w:pgMar w:top="1417" w:right="1417" w:bottom="567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412" w:rsidRDefault="002B0412">
      <w:r>
        <w:separator/>
      </w:r>
    </w:p>
  </w:endnote>
  <w:endnote w:type="continuationSeparator" w:id="0">
    <w:p w:rsidR="002B0412" w:rsidRDefault="002B0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 Bol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CA7" w:rsidRDefault="003F3CA7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BA31E3" wp14:editId="23189FD8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Zone de text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F3CA7" w:rsidRPr="003F3CA7" w:rsidRDefault="003F3CA7">
                          <w:pPr>
                            <w:jc w:val="center"/>
                            <w:rPr>
                              <w:rFonts w:ascii="Arial Narrow" w:hAnsi="Arial Narrow"/>
                              <w:color w:val="0F243E" w:themeColor="text2" w:themeShade="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49" o:spid="_x0000_s1027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" fillcolor="white [3201]" stroked="f" strokeweight=".5pt">
              <v:textbox style="mso-fit-shape-to-text:t" inset="0,,0">
                <w:txbxContent>
                  <w:p w:rsidR="003F3CA7" w:rsidRPr="003F3CA7" w:rsidRDefault="003F3CA7">
                    <w:pPr>
                      <w:jc w:val="center"/>
                      <w:rPr>
                        <w:rFonts w:ascii="Arial Narrow" w:hAnsi="Arial Narrow"/>
                        <w:color w:val="0F243E" w:themeColor="text2" w:themeShade="8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3F3CA7" w:rsidRDefault="003F3CA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412" w:rsidRDefault="002B0412">
      <w:r>
        <w:separator/>
      </w:r>
    </w:p>
  </w:footnote>
  <w:footnote w:type="continuationSeparator" w:id="0">
    <w:p w:rsidR="002B0412" w:rsidRDefault="002B0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8B4" w:rsidRDefault="00D008B4" w:rsidP="00A400C1">
    <w:pPr>
      <w:pStyle w:val="En-tte"/>
      <w:ind w:right="706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3598A"/>
    <w:multiLevelType w:val="multilevel"/>
    <w:tmpl w:val="EBE662FC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21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8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4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01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C9"/>
    <w:rsid w:val="00005004"/>
    <w:rsid w:val="0000537E"/>
    <w:rsid w:val="00007A7E"/>
    <w:rsid w:val="000164DE"/>
    <w:rsid w:val="000221D0"/>
    <w:rsid w:val="00036EAE"/>
    <w:rsid w:val="00040921"/>
    <w:rsid w:val="00065C4F"/>
    <w:rsid w:val="000842ED"/>
    <w:rsid w:val="00084CA2"/>
    <w:rsid w:val="000A1D7B"/>
    <w:rsid w:val="000A2F25"/>
    <w:rsid w:val="000B3F7A"/>
    <w:rsid w:val="000B7F03"/>
    <w:rsid w:val="000C4237"/>
    <w:rsid w:val="000C5028"/>
    <w:rsid w:val="000D6D0A"/>
    <w:rsid w:val="000E3E4F"/>
    <w:rsid w:val="000F40D5"/>
    <w:rsid w:val="001063DE"/>
    <w:rsid w:val="001220C1"/>
    <w:rsid w:val="00146C43"/>
    <w:rsid w:val="00160ADF"/>
    <w:rsid w:val="001616FE"/>
    <w:rsid w:val="00167FAB"/>
    <w:rsid w:val="001743B4"/>
    <w:rsid w:val="001744F6"/>
    <w:rsid w:val="00186106"/>
    <w:rsid w:val="001906C9"/>
    <w:rsid w:val="001A2D9C"/>
    <w:rsid w:val="001A345A"/>
    <w:rsid w:val="001B1FD3"/>
    <w:rsid w:val="001B2C6A"/>
    <w:rsid w:val="001B515D"/>
    <w:rsid w:val="001B7D9C"/>
    <w:rsid w:val="001C0FCE"/>
    <w:rsid w:val="001D4604"/>
    <w:rsid w:val="001E796C"/>
    <w:rsid w:val="001F4D0F"/>
    <w:rsid w:val="00210297"/>
    <w:rsid w:val="00211657"/>
    <w:rsid w:val="002215FE"/>
    <w:rsid w:val="00225064"/>
    <w:rsid w:val="00233D43"/>
    <w:rsid w:val="00240720"/>
    <w:rsid w:val="0024408A"/>
    <w:rsid w:val="002515DD"/>
    <w:rsid w:val="00253DE6"/>
    <w:rsid w:val="00254398"/>
    <w:rsid w:val="002704A0"/>
    <w:rsid w:val="00286571"/>
    <w:rsid w:val="002916DB"/>
    <w:rsid w:val="002A092F"/>
    <w:rsid w:val="002B0412"/>
    <w:rsid w:val="002B2183"/>
    <w:rsid w:val="002B3D46"/>
    <w:rsid w:val="002C15D5"/>
    <w:rsid w:val="002E6B08"/>
    <w:rsid w:val="002F786D"/>
    <w:rsid w:val="00306200"/>
    <w:rsid w:val="00313202"/>
    <w:rsid w:val="0031628D"/>
    <w:rsid w:val="0032111F"/>
    <w:rsid w:val="00322716"/>
    <w:rsid w:val="00327474"/>
    <w:rsid w:val="00327B22"/>
    <w:rsid w:val="00331DD8"/>
    <w:rsid w:val="00350EE3"/>
    <w:rsid w:val="0036280C"/>
    <w:rsid w:val="003757D5"/>
    <w:rsid w:val="00377BCC"/>
    <w:rsid w:val="003A2047"/>
    <w:rsid w:val="003D03A1"/>
    <w:rsid w:val="003D595C"/>
    <w:rsid w:val="003D7016"/>
    <w:rsid w:val="003E2BF0"/>
    <w:rsid w:val="003E3095"/>
    <w:rsid w:val="003F0D4B"/>
    <w:rsid w:val="003F3699"/>
    <w:rsid w:val="003F3CA7"/>
    <w:rsid w:val="0040768E"/>
    <w:rsid w:val="004442E5"/>
    <w:rsid w:val="0044460F"/>
    <w:rsid w:val="004625B7"/>
    <w:rsid w:val="00466577"/>
    <w:rsid w:val="00470ECE"/>
    <w:rsid w:val="00483030"/>
    <w:rsid w:val="004B003C"/>
    <w:rsid w:val="004B2998"/>
    <w:rsid w:val="004B6F99"/>
    <w:rsid w:val="004C4B38"/>
    <w:rsid w:val="004D0759"/>
    <w:rsid w:val="004D16ED"/>
    <w:rsid w:val="004D2081"/>
    <w:rsid w:val="004E3D5F"/>
    <w:rsid w:val="004F593B"/>
    <w:rsid w:val="004F6529"/>
    <w:rsid w:val="00500DCE"/>
    <w:rsid w:val="0051662B"/>
    <w:rsid w:val="005169C2"/>
    <w:rsid w:val="0052375C"/>
    <w:rsid w:val="00551363"/>
    <w:rsid w:val="00567E1C"/>
    <w:rsid w:val="00576CC2"/>
    <w:rsid w:val="00590EC1"/>
    <w:rsid w:val="005948D1"/>
    <w:rsid w:val="005956E5"/>
    <w:rsid w:val="005A5BDA"/>
    <w:rsid w:val="005C024A"/>
    <w:rsid w:val="005D60A0"/>
    <w:rsid w:val="005E1159"/>
    <w:rsid w:val="005E5371"/>
    <w:rsid w:val="005F31B0"/>
    <w:rsid w:val="005F4D9E"/>
    <w:rsid w:val="00644A28"/>
    <w:rsid w:val="00650C3D"/>
    <w:rsid w:val="00652B12"/>
    <w:rsid w:val="00656BCC"/>
    <w:rsid w:val="00667BA6"/>
    <w:rsid w:val="00670E5D"/>
    <w:rsid w:val="006722F5"/>
    <w:rsid w:val="006739C0"/>
    <w:rsid w:val="00686C85"/>
    <w:rsid w:val="0069624F"/>
    <w:rsid w:val="006975D5"/>
    <w:rsid w:val="006976EF"/>
    <w:rsid w:val="006A44DC"/>
    <w:rsid w:val="006A7DB1"/>
    <w:rsid w:val="006C22BB"/>
    <w:rsid w:val="00702590"/>
    <w:rsid w:val="00720E96"/>
    <w:rsid w:val="00723E5D"/>
    <w:rsid w:val="007245B9"/>
    <w:rsid w:val="00751661"/>
    <w:rsid w:val="00754320"/>
    <w:rsid w:val="00754A36"/>
    <w:rsid w:val="00754FF2"/>
    <w:rsid w:val="00760333"/>
    <w:rsid w:val="00760362"/>
    <w:rsid w:val="00774F20"/>
    <w:rsid w:val="00787C16"/>
    <w:rsid w:val="007A2314"/>
    <w:rsid w:val="007B18BC"/>
    <w:rsid w:val="007B546B"/>
    <w:rsid w:val="007B78C0"/>
    <w:rsid w:val="007B796F"/>
    <w:rsid w:val="007C20D6"/>
    <w:rsid w:val="007C5A95"/>
    <w:rsid w:val="007D0940"/>
    <w:rsid w:val="007D6646"/>
    <w:rsid w:val="007E670D"/>
    <w:rsid w:val="007F3B50"/>
    <w:rsid w:val="0081470C"/>
    <w:rsid w:val="008203A6"/>
    <w:rsid w:val="008244B0"/>
    <w:rsid w:val="00831964"/>
    <w:rsid w:val="008351A6"/>
    <w:rsid w:val="00836A85"/>
    <w:rsid w:val="00842F1D"/>
    <w:rsid w:val="00850349"/>
    <w:rsid w:val="0086588B"/>
    <w:rsid w:val="0087202A"/>
    <w:rsid w:val="00872741"/>
    <w:rsid w:val="00876AF7"/>
    <w:rsid w:val="00884AD1"/>
    <w:rsid w:val="008905FA"/>
    <w:rsid w:val="008B0227"/>
    <w:rsid w:val="008D331B"/>
    <w:rsid w:val="008D3CCC"/>
    <w:rsid w:val="008E1AB3"/>
    <w:rsid w:val="008E28F6"/>
    <w:rsid w:val="008E732B"/>
    <w:rsid w:val="008F5650"/>
    <w:rsid w:val="008F6523"/>
    <w:rsid w:val="0090731B"/>
    <w:rsid w:val="0091750E"/>
    <w:rsid w:val="009205D4"/>
    <w:rsid w:val="00935A16"/>
    <w:rsid w:val="00936B77"/>
    <w:rsid w:val="00946CE7"/>
    <w:rsid w:val="009548F0"/>
    <w:rsid w:val="009833BA"/>
    <w:rsid w:val="00986AF5"/>
    <w:rsid w:val="00987A9A"/>
    <w:rsid w:val="00990C41"/>
    <w:rsid w:val="00995DF3"/>
    <w:rsid w:val="009A423C"/>
    <w:rsid w:val="009B7C66"/>
    <w:rsid w:val="009C3E95"/>
    <w:rsid w:val="009D0F52"/>
    <w:rsid w:val="009E42E5"/>
    <w:rsid w:val="009E5E80"/>
    <w:rsid w:val="009E74F2"/>
    <w:rsid w:val="009F3375"/>
    <w:rsid w:val="009F6894"/>
    <w:rsid w:val="00A003C9"/>
    <w:rsid w:val="00A307B2"/>
    <w:rsid w:val="00A319A0"/>
    <w:rsid w:val="00A400C1"/>
    <w:rsid w:val="00A41C36"/>
    <w:rsid w:val="00A55EB0"/>
    <w:rsid w:val="00A63403"/>
    <w:rsid w:val="00A653A6"/>
    <w:rsid w:val="00A71D85"/>
    <w:rsid w:val="00A817AA"/>
    <w:rsid w:val="00AA0CC1"/>
    <w:rsid w:val="00AB1DBE"/>
    <w:rsid w:val="00AB4640"/>
    <w:rsid w:val="00AC3160"/>
    <w:rsid w:val="00AD31DF"/>
    <w:rsid w:val="00AD76A9"/>
    <w:rsid w:val="00AE41A9"/>
    <w:rsid w:val="00AE650D"/>
    <w:rsid w:val="00AF61CE"/>
    <w:rsid w:val="00B22E38"/>
    <w:rsid w:val="00B23D39"/>
    <w:rsid w:val="00B27F75"/>
    <w:rsid w:val="00B3198C"/>
    <w:rsid w:val="00B5637F"/>
    <w:rsid w:val="00B56809"/>
    <w:rsid w:val="00B57A5E"/>
    <w:rsid w:val="00B76619"/>
    <w:rsid w:val="00B777AF"/>
    <w:rsid w:val="00B87ED3"/>
    <w:rsid w:val="00B927D9"/>
    <w:rsid w:val="00BA065D"/>
    <w:rsid w:val="00BA42AE"/>
    <w:rsid w:val="00BA5731"/>
    <w:rsid w:val="00BA5C68"/>
    <w:rsid w:val="00BB1BEA"/>
    <w:rsid w:val="00BC0D89"/>
    <w:rsid w:val="00BC5F2C"/>
    <w:rsid w:val="00C00D83"/>
    <w:rsid w:val="00C14EE0"/>
    <w:rsid w:val="00C2486D"/>
    <w:rsid w:val="00C25C8C"/>
    <w:rsid w:val="00C34B0A"/>
    <w:rsid w:val="00C51230"/>
    <w:rsid w:val="00C55BEC"/>
    <w:rsid w:val="00C629C6"/>
    <w:rsid w:val="00C65607"/>
    <w:rsid w:val="00C82644"/>
    <w:rsid w:val="00CA1ACB"/>
    <w:rsid w:val="00CA60F0"/>
    <w:rsid w:val="00CB2090"/>
    <w:rsid w:val="00CB4B54"/>
    <w:rsid w:val="00CD33F0"/>
    <w:rsid w:val="00CD3FFE"/>
    <w:rsid w:val="00CD7563"/>
    <w:rsid w:val="00CD7FF3"/>
    <w:rsid w:val="00CE7BC5"/>
    <w:rsid w:val="00CF0400"/>
    <w:rsid w:val="00CF15C6"/>
    <w:rsid w:val="00CF1F75"/>
    <w:rsid w:val="00CF4825"/>
    <w:rsid w:val="00D008B4"/>
    <w:rsid w:val="00D15F99"/>
    <w:rsid w:val="00D239A6"/>
    <w:rsid w:val="00D278C0"/>
    <w:rsid w:val="00D3132C"/>
    <w:rsid w:val="00D345E7"/>
    <w:rsid w:val="00D414ED"/>
    <w:rsid w:val="00D52A3A"/>
    <w:rsid w:val="00D54810"/>
    <w:rsid w:val="00D60690"/>
    <w:rsid w:val="00D67031"/>
    <w:rsid w:val="00D67491"/>
    <w:rsid w:val="00D71157"/>
    <w:rsid w:val="00D74987"/>
    <w:rsid w:val="00D76B4B"/>
    <w:rsid w:val="00D8566A"/>
    <w:rsid w:val="00D86F39"/>
    <w:rsid w:val="00D95ADE"/>
    <w:rsid w:val="00DB45EB"/>
    <w:rsid w:val="00DD4729"/>
    <w:rsid w:val="00DD70F6"/>
    <w:rsid w:val="00DE106F"/>
    <w:rsid w:val="00DE2445"/>
    <w:rsid w:val="00DE5263"/>
    <w:rsid w:val="00E1009D"/>
    <w:rsid w:val="00E13497"/>
    <w:rsid w:val="00E15E30"/>
    <w:rsid w:val="00E170D8"/>
    <w:rsid w:val="00E27CF7"/>
    <w:rsid w:val="00E500CC"/>
    <w:rsid w:val="00E84DA8"/>
    <w:rsid w:val="00E91B49"/>
    <w:rsid w:val="00E91BE1"/>
    <w:rsid w:val="00EB2D11"/>
    <w:rsid w:val="00EE0ADC"/>
    <w:rsid w:val="00EE7A0F"/>
    <w:rsid w:val="00EF50E8"/>
    <w:rsid w:val="00EF7ED4"/>
    <w:rsid w:val="00F140D9"/>
    <w:rsid w:val="00F31A02"/>
    <w:rsid w:val="00F41A63"/>
    <w:rsid w:val="00F5752A"/>
    <w:rsid w:val="00F63346"/>
    <w:rsid w:val="00F71E96"/>
    <w:rsid w:val="00F77853"/>
    <w:rsid w:val="00F94795"/>
    <w:rsid w:val="00FA3A56"/>
    <w:rsid w:val="00FB1FE0"/>
    <w:rsid w:val="00FC0351"/>
    <w:rsid w:val="00FC798A"/>
    <w:rsid w:val="00FD75E1"/>
    <w:rsid w:val="00FE4657"/>
    <w:rsid w:val="00FF1CE1"/>
    <w:rsid w:val="00FF3BD3"/>
    <w:rsid w:val="00FF63F5"/>
    <w:rsid w:val="00FF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008B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008B4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55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5F31B0"/>
    <w:rPr>
      <w:color w:val="0000FF"/>
      <w:u w:val="single"/>
    </w:rPr>
  </w:style>
  <w:style w:type="paragraph" w:styleId="Textedebulles">
    <w:name w:val="Balloon Text"/>
    <w:basedOn w:val="Normal"/>
    <w:semiHidden/>
    <w:rsid w:val="00AF61C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57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008B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008B4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55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5F31B0"/>
    <w:rPr>
      <w:color w:val="0000FF"/>
      <w:u w:val="single"/>
    </w:rPr>
  </w:style>
  <w:style w:type="paragraph" w:styleId="Textedebulles">
    <w:name w:val="Balloon Text"/>
    <w:basedOn w:val="Normal"/>
    <w:semiHidden/>
    <w:rsid w:val="00AF61C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5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giacalone.RECT\Application%20Data\Microsoft\Mod&#232;les\A1%20Courrier%20Type%20FEV%202006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A1 Courrier Type FEV 2006.dot</Template>
  <TotalTime>0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Recteur de l’Académie de Montpellier</vt:lpstr>
    </vt:vector>
  </TitlesOfParts>
  <Company>Académie de Montpellier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Recteur de l’Académie de Montpellier</dc:title>
  <dc:creator>igiacalone</dc:creator>
  <cp:lastModifiedBy>Gouton Nadege</cp:lastModifiedBy>
  <cp:revision>2</cp:revision>
  <cp:lastPrinted>2014-06-02T13:17:00Z</cp:lastPrinted>
  <dcterms:created xsi:type="dcterms:W3CDTF">2015-06-11T10:25:00Z</dcterms:created>
  <dcterms:modified xsi:type="dcterms:W3CDTF">2015-06-11T10:25:00Z</dcterms:modified>
</cp:coreProperties>
</file>