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 w:rsidRPr="00BC4502">
        <w:rPr>
          <w:rFonts w:ascii="Arial" w:hAnsi="Arial" w:cs="Arial"/>
          <w:b/>
          <w:sz w:val="28"/>
          <w:szCs w:val="24"/>
        </w:rPr>
        <w:t xml:space="preserve"> Fiche ressources : les graphiques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4857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B47E3" wp14:editId="32019B4B">
                <wp:simplePos x="0" y="0"/>
                <wp:positionH relativeFrom="column">
                  <wp:posOffset>-262890</wp:posOffset>
                </wp:positionH>
                <wp:positionV relativeFrom="paragraph">
                  <wp:posOffset>46990</wp:posOffset>
                </wp:positionV>
                <wp:extent cx="6762750" cy="88582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8858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-20.7pt;margin-top:3.7pt;width:532.5pt;height:69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" filled="f" strokecolor="#c00000" strokeweight="2pt"/>
            </w:pict>
          </mc:Fallback>
        </mc:AlternateContent>
      </w:r>
    </w:p>
    <w:p w:rsidR="00B261E5" w:rsidRPr="00484857" w:rsidRDefault="00B261E5" w:rsidP="00B261E5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Sélectionnez votre tableau</w:t>
      </w:r>
    </w:p>
    <w:p w:rsidR="00B261E5" w:rsidRPr="00484857" w:rsidRDefault="00B261E5" w:rsidP="00B261E5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Cliquez sur l’onglet «Insertion »</w:t>
      </w:r>
    </w:p>
    <w:p w:rsidR="00B261E5" w:rsidRPr="00484857" w:rsidRDefault="00B261E5" w:rsidP="00B261E5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Cliquez sur le bouton colonne dans le groupe « Graphiques « </w:t>
      </w:r>
    </w:p>
    <w:p w:rsidR="00B261E5" w:rsidRPr="00484857" w:rsidRDefault="00B261E5" w:rsidP="00B261E5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Sélectionnez « Histogramme groupé » (le 1</w:t>
      </w:r>
      <w:r w:rsidRPr="00484857">
        <w:rPr>
          <w:rFonts w:ascii="Arial" w:hAnsi="Arial" w:cs="Arial"/>
          <w:sz w:val="20"/>
          <w:szCs w:val="20"/>
          <w:vertAlign w:val="superscript"/>
        </w:rPr>
        <w:t>er</w:t>
      </w:r>
      <w:r w:rsidRPr="00484857">
        <w:rPr>
          <w:rFonts w:ascii="Arial" w:hAnsi="Arial" w:cs="Arial"/>
          <w:sz w:val="20"/>
          <w:szCs w:val="20"/>
        </w:rPr>
        <w:t xml:space="preserve"> en partant de la gauche)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Le graphique apparaît immédiatement dans la feuille.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 wp14:anchorId="3D147891" wp14:editId="55622F23">
            <wp:simplePos x="0" y="0"/>
            <wp:positionH relativeFrom="column">
              <wp:posOffset>3651885</wp:posOffset>
            </wp:positionH>
            <wp:positionV relativeFrom="paragraph">
              <wp:posOffset>130175</wp:posOffset>
            </wp:positionV>
            <wp:extent cx="2087880" cy="923290"/>
            <wp:effectExtent l="0" t="0" r="762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85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2336" behindDoc="0" locked="0" layoutInCell="1" allowOverlap="1" wp14:anchorId="32B7311A" wp14:editId="38E36EB0">
            <wp:simplePos x="0" y="0"/>
            <wp:positionH relativeFrom="column">
              <wp:posOffset>-24765</wp:posOffset>
            </wp:positionH>
            <wp:positionV relativeFrom="paragraph">
              <wp:posOffset>59690</wp:posOffset>
            </wp:positionV>
            <wp:extent cx="1619250" cy="2536190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3 nouveaux onglets apparaissent : création, disposition et mise en forme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  <w:u w:val="single"/>
        </w:rPr>
        <w:t>L’onglet création vous permet</w:t>
      </w:r>
      <w:r w:rsidRPr="00484857">
        <w:rPr>
          <w:rFonts w:ascii="Arial" w:hAnsi="Arial" w:cs="Arial"/>
          <w:sz w:val="20"/>
          <w:szCs w:val="20"/>
        </w:rPr>
        <w:t> :</w:t>
      </w:r>
    </w:p>
    <w:p w:rsidR="00B261E5" w:rsidRPr="00484857" w:rsidRDefault="00B261E5" w:rsidP="00B261E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De modifier le graphique,</w:t>
      </w: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D’intervertir des lignes et des colonnes,</w:t>
      </w: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De modifier la disposition du graphique,</w:t>
      </w: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De choisir la couleur des barres de l’histogramme</w:t>
      </w:r>
    </w:p>
    <w:p w:rsidR="00B261E5" w:rsidRPr="00484857" w:rsidRDefault="00B261E5" w:rsidP="00B261E5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  <w:u w:val="single"/>
        </w:rPr>
        <w:t>L’onglet disposition vous permet</w:t>
      </w:r>
      <w:r w:rsidRPr="00484857">
        <w:rPr>
          <w:rFonts w:ascii="Arial" w:hAnsi="Arial" w:cs="Arial"/>
          <w:sz w:val="20"/>
          <w:szCs w:val="20"/>
        </w:rPr>
        <w:t> :</w:t>
      </w:r>
    </w:p>
    <w:p w:rsidR="00B261E5" w:rsidRPr="00484857" w:rsidRDefault="00B261E5" w:rsidP="00B261E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 xml:space="preserve">D’insérer des formes, </w:t>
      </w:r>
    </w:p>
    <w:p w:rsidR="00B261E5" w:rsidRPr="00484857" w:rsidRDefault="00B261E5" w:rsidP="00B261E5">
      <w:pPr>
        <w:numPr>
          <w:ilvl w:val="4"/>
          <w:numId w:val="1"/>
        </w:numPr>
        <w:spacing w:after="0" w:line="240" w:lineRule="auto"/>
        <w:ind w:left="3402" w:hanging="283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 xml:space="preserve">De choisir la disposition du titre du graphique et des axes, de la légende, </w:t>
      </w:r>
    </w:p>
    <w:p w:rsidR="00B261E5" w:rsidRPr="00484857" w:rsidRDefault="00B261E5" w:rsidP="00B261E5">
      <w:pPr>
        <w:pStyle w:val="Paragraphedeliste"/>
        <w:numPr>
          <w:ilvl w:val="4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D’afficher le tableau des données, les axes, le quadrillage…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  <w:u w:val="single"/>
        </w:rPr>
        <w:t>L’onglet mise en forme vous permet</w:t>
      </w:r>
      <w:r w:rsidRPr="00484857">
        <w:rPr>
          <w:rFonts w:ascii="Arial" w:hAnsi="Arial" w:cs="Arial"/>
          <w:sz w:val="20"/>
          <w:szCs w:val="20"/>
        </w:rPr>
        <w:t> de mettre en forme votre graphique.</w:t>
      </w:r>
    </w:p>
    <w:p w:rsidR="00B261E5" w:rsidRPr="00484857" w:rsidRDefault="00B261E5" w:rsidP="00B261E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  <w:u w:val="single"/>
        </w:rPr>
        <w:t>Remarque</w:t>
      </w:r>
      <w:r w:rsidRPr="00484857">
        <w:rPr>
          <w:rFonts w:ascii="Arial" w:hAnsi="Arial" w:cs="Arial"/>
          <w:sz w:val="20"/>
          <w:szCs w:val="20"/>
        </w:rPr>
        <w:t xml:space="preserve"> : </w:t>
      </w:r>
      <w:r w:rsidRPr="00484857">
        <w:rPr>
          <w:rFonts w:ascii="Arial" w:hAnsi="Arial" w:cs="Arial"/>
          <w:color w:val="C00000"/>
          <w:sz w:val="20"/>
          <w:szCs w:val="20"/>
        </w:rPr>
        <w:t>pour saisir du texte (titre du graphique, titre des axes…), il faut doubler cliquer sur la zone de texte et saisir le texte désiré.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Vous avez la possibilité de choisir l’emplacement du graphique :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Soit sur une nouvelle feuille</w:t>
      </w:r>
    </w:p>
    <w:p w:rsidR="00B261E5" w:rsidRPr="00484857" w:rsidRDefault="00B261E5" w:rsidP="00B261E5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Soit en tant qu’objet dans la feuille existante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Pour cela, il vous faut sélectionner votre graphique et de cliquer sur l’onglet « création ».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0288" behindDoc="1" locked="0" layoutInCell="1" allowOverlap="1" wp14:anchorId="7F2BF9CB" wp14:editId="551ACDEA">
            <wp:simplePos x="0" y="0"/>
            <wp:positionH relativeFrom="column">
              <wp:posOffset>3719195</wp:posOffset>
            </wp:positionH>
            <wp:positionV relativeFrom="paragraph">
              <wp:posOffset>15875</wp:posOffset>
            </wp:positionV>
            <wp:extent cx="838200" cy="8382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 xml:space="preserve">Ensuite il faut cliquer sur le bouton « Déplacer le graphique » 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La fenêtre «Déplacer le graphique » s’ouvre :</w:t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1312" behindDoc="1" locked="0" layoutInCell="1" allowOverlap="1" wp14:anchorId="2FED066C" wp14:editId="331C3666">
            <wp:simplePos x="0" y="0"/>
            <wp:positionH relativeFrom="column">
              <wp:posOffset>-186055</wp:posOffset>
            </wp:positionH>
            <wp:positionV relativeFrom="paragraph">
              <wp:posOffset>112395</wp:posOffset>
            </wp:positionV>
            <wp:extent cx="3952875" cy="1699895"/>
            <wp:effectExtent l="0" t="0" r="952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1E5" w:rsidRPr="00484857" w:rsidRDefault="00B261E5" w:rsidP="00B261E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BC4502" w:rsidRDefault="00B261E5" w:rsidP="00B26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1E5" w:rsidRPr="00484857" w:rsidRDefault="00B261E5" w:rsidP="00B261E5">
      <w:pPr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Sélectionnez « Objet dans : »</w:t>
      </w:r>
    </w:p>
    <w:p w:rsidR="00B261E5" w:rsidRDefault="00B261E5" w:rsidP="00B261E5">
      <w:pPr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484857">
        <w:rPr>
          <w:rFonts w:ascii="Arial" w:hAnsi="Arial" w:cs="Arial"/>
          <w:sz w:val="20"/>
          <w:szCs w:val="20"/>
        </w:rPr>
        <w:t>Cliquez sur OK</w:t>
      </w:r>
    </w:p>
    <w:p w:rsidR="003D5970" w:rsidRDefault="003D5970"/>
    <w:sectPr w:rsidR="003D5970" w:rsidSect="00371421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91BD6"/>
    <w:multiLevelType w:val="hybridMultilevel"/>
    <w:tmpl w:val="39BEA022"/>
    <w:lvl w:ilvl="0" w:tplc="D5F8242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40AC9"/>
    <w:multiLevelType w:val="hybridMultilevel"/>
    <w:tmpl w:val="F6221E1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7E69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8C4161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5216AA9E">
      <w:start w:val="3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107F0A"/>
    <w:multiLevelType w:val="hybridMultilevel"/>
    <w:tmpl w:val="21B450EE"/>
    <w:lvl w:ilvl="0" w:tplc="316AFE2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03AB0"/>
    <w:multiLevelType w:val="hybridMultilevel"/>
    <w:tmpl w:val="B6763DD2"/>
    <w:lvl w:ilvl="0" w:tplc="D5F8242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C276BC"/>
    <w:multiLevelType w:val="hybridMultilevel"/>
    <w:tmpl w:val="B3D445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E5"/>
    <w:rsid w:val="00027B9C"/>
    <w:rsid w:val="00371421"/>
    <w:rsid w:val="003D5970"/>
    <w:rsid w:val="00A173A0"/>
    <w:rsid w:val="00B2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E5"/>
    <w:pPr>
      <w:spacing w:after="200" w:line="276" w:lineRule="auto"/>
    </w:pPr>
    <w:rPr>
      <w:rFonts w:asciiTheme="minorHAnsi" w:eastAsia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6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E5"/>
    <w:pPr>
      <w:spacing w:after="200" w:line="276" w:lineRule="auto"/>
    </w:pPr>
    <w:rPr>
      <w:rFonts w:asciiTheme="minorHAnsi" w:eastAsia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6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Mye</dc:creator>
  <cp:lastModifiedBy>Mye</cp:lastModifiedBy>
  <cp:revision>1</cp:revision>
  <dcterms:created xsi:type="dcterms:W3CDTF">2013-03-10T15:47:00Z</dcterms:created>
  <dcterms:modified xsi:type="dcterms:W3CDTF">2013-03-10T15:48:00Z</dcterms:modified>
</cp:coreProperties>
</file>