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49E" w:rsidRDefault="0049249E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-604520</wp:posOffset>
            </wp:positionH>
            <wp:positionV relativeFrom="paragraph">
              <wp:posOffset>-928370</wp:posOffset>
            </wp:positionV>
            <wp:extent cx="6629400" cy="9267825"/>
            <wp:effectExtent l="19050" t="0" r="0" b="0"/>
            <wp:wrapNone/>
            <wp:docPr id="2" name="Image 6" descr="bg_google_adsen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bg_google_adsen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926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4E6D">
        <w:rPr>
          <w:rFonts w:ascii="Tempus Sans ITC" w:eastAsia="SimSun" w:hAnsi="Tempus Sans ITC"/>
          <w:bCs/>
        </w:rPr>
        <w:t>Je dois assister à une réunion toute la journée avec M. Benameur.</w:t>
      </w:r>
    </w:p>
    <w:p w:rsidR="0043723C" w:rsidRDefault="0043723C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</w:p>
    <w:p w:rsidR="00194E6D" w:rsidRDefault="00194E6D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>Je vous laisse un certain nombre de tâches à effectuer pendant mon absence. Nous faisons le point ce soir.</w:t>
      </w:r>
    </w:p>
    <w:p w:rsidR="00194E6D" w:rsidRDefault="00194E6D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</w:p>
    <w:p w:rsidR="0049249E" w:rsidRDefault="0049249E" w:rsidP="007B10A1">
      <w:pPr>
        <w:pStyle w:val="Paragraphedeliste"/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 w:rsidRPr="00194E6D">
        <w:rPr>
          <w:rFonts w:ascii="Tempus Sans ITC" w:eastAsia="SimSun" w:hAnsi="Tempus Sans ITC"/>
          <w:bCs/>
        </w:rPr>
        <w:t xml:space="preserve">M. Benameur </w:t>
      </w:r>
      <w:r w:rsidR="00194E6D" w:rsidRPr="00194E6D">
        <w:rPr>
          <w:rFonts w:ascii="Tempus Sans ITC" w:eastAsia="SimSun" w:hAnsi="Tempus Sans ITC"/>
          <w:bCs/>
        </w:rPr>
        <w:t>m’</w:t>
      </w:r>
      <w:r w:rsidRPr="00194E6D">
        <w:rPr>
          <w:rFonts w:ascii="Tempus Sans ITC" w:eastAsia="SimSun" w:hAnsi="Tempus Sans ITC"/>
          <w:bCs/>
        </w:rPr>
        <w:t xml:space="preserve">a laissé </w:t>
      </w:r>
      <w:r w:rsidR="00194E6D" w:rsidRPr="00194E6D">
        <w:rPr>
          <w:rFonts w:ascii="Tempus Sans ITC" w:eastAsia="SimSun" w:hAnsi="Tempus Sans ITC"/>
          <w:bCs/>
        </w:rPr>
        <w:t xml:space="preserve">un courrier de </w:t>
      </w:r>
      <w:r w:rsidR="00194E6D">
        <w:rPr>
          <w:rFonts w:ascii="Tempus Sans ITC" w:eastAsia="SimSun" w:hAnsi="Tempus Sans ITC"/>
          <w:bCs/>
        </w:rPr>
        <w:t xml:space="preserve">M. et Mme </w:t>
      </w:r>
      <w:proofErr w:type="spellStart"/>
      <w:r w:rsidR="00194E6D">
        <w:rPr>
          <w:rFonts w:ascii="Tempus Sans ITC" w:eastAsia="SimSun" w:hAnsi="Tempus Sans ITC"/>
          <w:bCs/>
        </w:rPr>
        <w:t>Sansous</w:t>
      </w:r>
      <w:proofErr w:type="spellEnd"/>
      <w:r w:rsidR="00194E6D">
        <w:rPr>
          <w:rFonts w:ascii="Tempus Sans ITC" w:eastAsia="SimSun" w:hAnsi="Tempus Sans ITC"/>
          <w:bCs/>
        </w:rPr>
        <w:t xml:space="preserve"> et des consignes pour leur répondre. </w:t>
      </w:r>
      <w:r w:rsidR="00E77AC4">
        <w:rPr>
          <w:rFonts w:ascii="Tempus Sans ITC" w:eastAsia="SimSun" w:hAnsi="Tempus Sans ITC"/>
          <w:bCs/>
        </w:rPr>
        <w:t>Demandez au Gestionnaire 3</w:t>
      </w:r>
      <w:r w:rsidR="00EB39A1">
        <w:rPr>
          <w:rFonts w:ascii="Tempus Sans ITC" w:eastAsia="SimSun" w:hAnsi="Tempus Sans ITC"/>
          <w:bCs/>
        </w:rPr>
        <w:t xml:space="preserve"> </w:t>
      </w:r>
      <w:r w:rsidR="00194E6D">
        <w:rPr>
          <w:rFonts w:ascii="Tempus Sans ITC" w:eastAsia="SimSun" w:hAnsi="Tempus Sans ITC"/>
          <w:bCs/>
        </w:rPr>
        <w:t>un double de leur bon de commande</w:t>
      </w:r>
      <w:r w:rsidR="00EB39A1">
        <w:rPr>
          <w:rFonts w:ascii="Tempus Sans ITC" w:eastAsia="SimSun" w:hAnsi="Tempus Sans ITC"/>
          <w:bCs/>
        </w:rPr>
        <w:t xml:space="preserve">. </w:t>
      </w:r>
      <w:r w:rsidR="0043723C">
        <w:rPr>
          <w:rFonts w:ascii="Tempus Sans ITC" w:eastAsia="SimSun" w:hAnsi="Tempus Sans ITC"/>
          <w:bCs/>
        </w:rPr>
        <w:t xml:space="preserve"> Rédiger la lettre de réponse, vous pouvez vous aider du site juridique : </w:t>
      </w:r>
      <w:hyperlink r:id="rId9" w:history="1">
        <w:r w:rsidR="0043723C" w:rsidRPr="00DE02CF">
          <w:rPr>
            <w:rStyle w:val="Lienhypertexte"/>
            <w:rFonts w:ascii="Tempus Sans ITC" w:eastAsia="SimSun" w:hAnsi="Tempus Sans ITC"/>
            <w:bCs/>
          </w:rPr>
          <w:t>http://blog.accuse-de-reception.com/2012/10/28/comment-annuler-une-commande-chez-un-fournisseur/</w:t>
        </w:r>
      </w:hyperlink>
    </w:p>
    <w:p w:rsidR="0043723C" w:rsidRDefault="0043723C" w:rsidP="007B10A1">
      <w:pPr>
        <w:pStyle w:val="Paragraphedeliste"/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</w:p>
    <w:p w:rsidR="0049249E" w:rsidRPr="00194E6D" w:rsidRDefault="00194E6D" w:rsidP="007B10A1">
      <w:pPr>
        <w:pStyle w:val="Paragraphedeliste"/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>Je vous laisse également prendre les communications téléphoniques.</w:t>
      </w:r>
    </w:p>
    <w:p w:rsidR="0049249E" w:rsidRDefault="0049249E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</w:p>
    <w:p w:rsidR="009E32D0" w:rsidRDefault="00194E6D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>J’allais oublier, il faut également s’occuper de l’organisation de la Journée Portes Ouvertes.</w:t>
      </w:r>
    </w:p>
    <w:p w:rsidR="009E32D0" w:rsidRDefault="00EB39A1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 xml:space="preserve">Rapprochez vous de notre traiteur </w:t>
      </w:r>
      <w:proofErr w:type="spellStart"/>
      <w:r>
        <w:rPr>
          <w:rFonts w:ascii="Tempus Sans ITC" w:eastAsia="SimSun" w:hAnsi="Tempus Sans ITC"/>
          <w:bCs/>
        </w:rPr>
        <w:t>Spotbeen</w:t>
      </w:r>
      <w:proofErr w:type="spellEnd"/>
      <w:r>
        <w:rPr>
          <w:rFonts w:ascii="Tempus Sans ITC" w:eastAsia="SimSun" w:hAnsi="Tempus Sans ITC"/>
          <w:bCs/>
        </w:rPr>
        <w:t>.</w:t>
      </w:r>
      <w:r w:rsidR="007B10A1">
        <w:rPr>
          <w:rFonts w:ascii="Tempus Sans ITC" w:eastAsia="SimSun" w:hAnsi="Tempus Sans ITC"/>
          <w:bCs/>
        </w:rPr>
        <w:t xml:space="preserve"> </w:t>
      </w:r>
    </w:p>
    <w:p w:rsidR="00D17273" w:rsidRDefault="00D17273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</w:p>
    <w:p w:rsidR="00D17273" w:rsidRDefault="00EB39A1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>Il faut commander</w:t>
      </w:r>
      <w:r w:rsidR="00E56CD3">
        <w:rPr>
          <w:rFonts w:ascii="Tempus Sans ITC" w:eastAsia="SimSun" w:hAnsi="Tempus Sans ITC"/>
          <w:bCs/>
        </w:rPr>
        <w:t xml:space="preserve"> par courrier  (les coordonnées se trouvent sur le PGI)</w:t>
      </w:r>
    </w:p>
    <w:p w:rsidR="00980E0F" w:rsidRDefault="00980E0F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</w:p>
    <w:p w:rsidR="00EB39A1" w:rsidRDefault="00D17273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 xml:space="preserve">- </w:t>
      </w:r>
      <w:r w:rsidR="00EB39A1">
        <w:rPr>
          <w:rFonts w:ascii="Tempus Sans ITC" w:eastAsia="SimSun" w:hAnsi="Tempus Sans ITC"/>
          <w:bCs/>
        </w:rPr>
        <w:t>la formule cocktail habituelle sucré/salé en précisant que nous avons besoin de la verrerie, du nappage, des serviettes et de la décoration du buffet.</w:t>
      </w:r>
    </w:p>
    <w:p w:rsidR="00D17273" w:rsidRDefault="00D17273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>- 24 bouteilles de méthode champenoise</w:t>
      </w:r>
    </w:p>
    <w:p w:rsidR="00D17273" w:rsidRDefault="00D17273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>- 12 bouteilles de jus d’orange,</w:t>
      </w:r>
    </w:p>
    <w:p w:rsidR="00D17273" w:rsidRDefault="00D17273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>- 12 bouteilles de coca.</w:t>
      </w:r>
    </w:p>
    <w:p w:rsidR="00EB39A1" w:rsidRDefault="00EB39A1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>Il faut prévoir 100 personnes</w:t>
      </w:r>
    </w:p>
    <w:p w:rsidR="0049249E" w:rsidRDefault="0049249E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</w:p>
    <w:p w:rsidR="0049755C" w:rsidRDefault="007B10A1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>D’autre part, rapprochez vous du Gestionnaire 2, il vous confiera les fiches des prospects auxquels il faut envoyer une documentation. À cet effet, vous avez une bible de paragraphes pour vous aider sur le serveur.</w:t>
      </w:r>
    </w:p>
    <w:p w:rsidR="007B10A1" w:rsidRDefault="007B10A1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</w:p>
    <w:p w:rsidR="007B10A1" w:rsidRDefault="007B10A1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  <w:r>
        <w:rPr>
          <w:rFonts w:ascii="Tempus Sans ITC" w:eastAsia="SimSun" w:hAnsi="Tempus Sans ITC"/>
          <w:bCs/>
        </w:rPr>
        <w:t>Bon courage.</w:t>
      </w:r>
    </w:p>
    <w:p w:rsidR="0049755C" w:rsidRDefault="0049755C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</w:p>
    <w:p w:rsidR="0049755C" w:rsidRDefault="0049755C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</w:p>
    <w:p w:rsidR="0049755C" w:rsidRDefault="0049755C" w:rsidP="00A867EB">
      <w:pPr>
        <w:spacing w:after="0" w:line="240" w:lineRule="auto"/>
        <w:ind w:left="567"/>
        <w:jc w:val="both"/>
        <w:rPr>
          <w:rFonts w:ascii="Tempus Sans ITC" w:eastAsia="SimSun" w:hAnsi="Tempus Sans ITC"/>
          <w:bCs/>
        </w:rPr>
      </w:pPr>
    </w:p>
    <w:p w:rsidR="00C51803" w:rsidRPr="00C51803" w:rsidRDefault="00C51803" w:rsidP="00C51803">
      <w:pPr>
        <w:spacing w:after="0" w:line="240" w:lineRule="auto"/>
        <w:jc w:val="right"/>
        <w:rPr>
          <w:rFonts w:ascii="Lucida Handwriting" w:hAnsi="Lucida Handwriting"/>
        </w:rPr>
      </w:pPr>
      <w:r>
        <w:rPr>
          <w:rFonts w:ascii="Lucida Handwriting" w:hAnsi="Lucida Handwriting"/>
        </w:rPr>
        <w:t xml:space="preserve">Julie </w:t>
      </w:r>
    </w:p>
    <w:sectPr w:rsidR="00C51803" w:rsidRPr="00C51803" w:rsidSect="0062150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0B3" w:rsidRDefault="004E20B3" w:rsidP="00E51E3F">
      <w:pPr>
        <w:spacing w:after="0" w:line="240" w:lineRule="auto"/>
      </w:pPr>
      <w:r>
        <w:separator/>
      </w:r>
    </w:p>
  </w:endnote>
  <w:endnote w:type="continuationSeparator" w:id="0">
    <w:p w:rsidR="004E20B3" w:rsidRDefault="004E20B3" w:rsidP="00E51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E3F" w:rsidRDefault="009C4D7E">
    <w:pPr>
      <w:pStyle w:val="Pieddepage"/>
    </w:pPr>
    <w:r>
      <w:rPr>
        <w:noProof/>
        <w:lang w:eastAsia="zh-TW"/>
      </w:rPr>
      <w:pict>
        <v:group id="_x0000_s4097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4098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4098">
              <w:txbxContent>
                <w:sdt>
                  <w:sdtPr>
                    <w:rPr>
                      <w:color w:val="FFFFFF" w:themeColor="background1"/>
                      <w:spacing w:val="60"/>
                    </w:rPr>
                    <w:alias w:val="Adresse"/>
                    <w:id w:val="79885540"/>
                    <w:placeholder>
                      <w:docPart w:val="A3EB8EDBAE7C4B219AB0987F03241BA6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E51E3F" w:rsidRDefault="00E51E3F" w:rsidP="00E51E3F">
                      <w:pPr>
                        <w:pStyle w:val="Pieddepage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color w:val="FFFFFF" w:themeColor="background1"/>
                          <w:spacing w:val="60"/>
                        </w:rPr>
                        <w:t xml:space="preserve">Gestionnaire 4 </w:t>
                      </w:r>
                    </w:p>
                  </w:sdtContent>
                </w:sdt>
                <w:p w:rsidR="00E51E3F" w:rsidRDefault="00E51E3F">
                  <w:pPr>
                    <w:pStyle w:val="En-tte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4099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4099">
              <w:txbxContent>
                <w:p w:rsidR="00E51E3F" w:rsidRPr="00E51E3F" w:rsidRDefault="00E51E3F" w:rsidP="00E51E3F"/>
              </w:txbxContent>
            </v:textbox>
          </v:rect>
          <v:rect id="_x0000_s4100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0B3" w:rsidRDefault="004E20B3" w:rsidP="00E51E3F">
      <w:pPr>
        <w:spacing w:after="0" w:line="240" w:lineRule="auto"/>
      </w:pPr>
      <w:r>
        <w:separator/>
      </w:r>
    </w:p>
  </w:footnote>
  <w:footnote w:type="continuationSeparator" w:id="0">
    <w:p w:rsidR="004E20B3" w:rsidRDefault="004E20B3" w:rsidP="00E51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45EA5"/>
    <w:multiLevelType w:val="hybridMultilevel"/>
    <w:tmpl w:val="0FA46330"/>
    <w:lvl w:ilvl="0" w:tplc="0A6630A8">
      <w:numFmt w:val="bullet"/>
      <w:lvlText w:val="-"/>
      <w:lvlJc w:val="left"/>
      <w:pPr>
        <w:ind w:left="720" w:hanging="360"/>
      </w:pPr>
      <w:rPr>
        <w:rFonts w:ascii="Lucida Handwriting" w:eastAsiaTheme="minorHAnsi" w:hAnsi="Lucida Handwriting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19137C"/>
    <w:multiLevelType w:val="hybridMultilevel"/>
    <w:tmpl w:val="B8BA5A9A"/>
    <w:lvl w:ilvl="0" w:tplc="57584962">
      <w:numFmt w:val="bullet"/>
      <w:lvlText w:val="-"/>
      <w:lvlJc w:val="left"/>
      <w:pPr>
        <w:ind w:left="720" w:hanging="360"/>
      </w:pPr>
      <w:rPr>
        <w:rFonts w:ascii="Lucida Handwriting" w:eastAsiaTheme="minorHAnsi" w:hAnsi="Lucida Handwriting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22D14"/>
    <w:multiLevelType w:val="hybridMultilevel"/>
    <w:tmpl w:val="53E013AC"/>
    <w:lvl w:ilvl="0" w:tplc="2EA0F55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49846F8"/>
    <w:multiLevelType w:val="hybridMultilevel"/>
    <w:tmpl w:val="E05E089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867EB"/>
    <w:rsid w:val="00044AD8"/>
    <w:rsid w:val="00086A59"/>
    <w:rsid w:val="000E18B7"/>
    <w:rsid w:val="000F017D"/>
    <w:rsid w:val="001745CB"/>
    <w:rsid w:val="001858CD"/>
    <w:rsid w:val="00194E6D"/>
    <w:rsid w:val="00227E43"/>
    <w:rsid w:val="0023350B"/>
    <w:rsid w:val="002E68CE"/>
    <w:rsid w:val="00342623"/>
    <w:rsid w:val="00350AEA"/>
    <w:rsid w:val="00402423"/>
    <w:rsid w:val="0043723C"/>
    <w:rsid w:val="004909C0"/>
    <w:rsid w:val="0049249E"/>
    <w:rsid w:val="0049755C"/>
    <w:rsid w:val="004E20B3"/>
    <w:rsid w:val="00555986"/>
    <w:rsid w:val="00576C7B"/>
    <w:rsid w:val="00616E89"/>
    <w:rsid w:val="00621505"/>
    <w:rsid w:val="00653CB1"/>
    <w:rsid w:val="006F3EC0"/>
    <w:rsid w:val="00774E24"/>
    <w:rsid w:val="007A7269"/>
    <w:rsid w:val="007B10A1"/>
    <w:rsid w:val="007F65F2"/>
    <w:rsid w:val="00907D76"/>
    <w:rsid w:val="00956BF9"/>
    <w:rsid w:val="00980E0F"/>
    <w:rsid w:val="009B5571"/>
    <w:rsid w:val="009C4D7E"/>
    <w:rsid w:val="009E32D0"/>
    <w:rsid w:val="00A41243"/>
    <w:rsid w:val="00A75A61"/>
    <w:rsid w:val="00A867EB"/>
    <w:rsid w:val="00A917F9"/>
    <w:rsid w:val="00C367E9"/>
    <w:rsid w:val="00C51803"/>
    <w:rsid w:val="00C51D07"/>
    <w:rsid w:val="00D17273"/>
    <w:rsid w:val="00D835CB"/>
    <w:rsid w:val="00D97177"/>
    <w:rsid w:val="00DE65AD"/>
    <w:rsid w:val="00E1604B"/>
    <w:rsid w:val="00E25A03"/>
    <w:rsid w:val="00E51E3F"/>
    <w:rsid w:val="00E56CD3"/>
    <w:rsid w:val="00E77AC4"/>
    <w:rsid w:val="00EB39A1"/>
    <w:rsid w:val="00F41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empus Sans ITC" w:eastAsiaTheme="minorHAnsi" w:hAnsi="Tempus Sans ITC" w:cs="Times New Roman"/>
        <w:bCs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7EB"/>
    <w:pPr>
      <w:spacing w:after="200" w:line="276" w:lineRule="auto"/>
      <w:jc w:val="left"/>
    </w:pPr>
    <w:rPr>
      <w:rFonts w:asciiTheme="minorHAnsi" w:hAnsiTheme="minorHAnsi" w:cstheme="minorBidi"/>
      <w:bC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180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51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1E3F"/>
    <w:rPr>
      <w:rFonts w:asciiTheme="minorHAnsi" w:hAnsiTheme="minorHAnsi" w:cstheme="minorBidi"/>
      <w:bCs w:val="0"/>
    </w:rPr>
  </w:style>
  <w:style w:type="paragraph" w:styleId="Pieddepage">
    <w:name w:val="footer"/>
    <w:basedOn w:val="Normal"/>
    <w:link w:val="PieddepageCar"/>
    <w:uiPriority w:val="99"/>
    <w:unhideWhenUsed/>
    <w:rsid w:val="00E51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E3F"/>
    <w:rPr>
      <w:rFonts w:asciiTheme="minorHAnsi" w:hAnsiTheme="minorHAnsi" w:cstheme="minorBidi"/>
      <w:bCs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7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723C"/>
    <w:rPr>
      <w:rFonts w:ascii="Tahoma" w:hAnsi="Tahoma" w:cs="Tahoma"/>
      <w:bCs w:val="0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372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9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log.accuse-de-reception.com/2012/10/28/comment-annuler-une-commande-chez-un-fournisseu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EB8EDBAE7C4B219AB0987F03241B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63304F-B8F3-47F7-A15E-106BC72F1A33}"/>
      </w:docPartPr>
      <w:docPartBody>
        <w:p w:rsidR="0047486D" w:rsidRDefault="00846307" w:rsidP="00846307">
          <w:pPr>
            <w:pStyle w:val="A3EB8EDBAE7C4B219AB0987F03241BA6"/>
          </w:pPr>
          <w:r>
            <w:rPr>
              <w:color w:val="FFFFFF" w:themeColor="background1"/>
              <w:spacing w:val="60"/>
            </w:rPr>
            <w:t>[Tapez l'adresse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 w:inkAnnotations="0"/>
  <w:defaultTabStop w:val="708"/>
  <w:hyphenationZone w:val="425"/>
  <w:characterSpacingControl w:val="doNotCompress"/>
  <w:compat>
    <w:useFELayout/>
  </w:compat>
  <w:rsids>
    <w:rsidRoot w:val="00846307"/>
    <w:rsid w:val="0001208D"/>
    <w:rsid w:val="004312AF"/>
    <w:rsid w:val="0047486D"/>
    <w:rsid w:val="006F53D4"/>
    <w:rsid w:val="00846307"/>
    <w:rsid w:val="008A032C"/>
    <w:rsid w:val="0091482F"/>
    <w:rsid w:val="00CC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8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3EB8EDBAE7C4B219AB0987F03241BA6">
    <w:name w:val="A3EB8EDBAE7C4B219AB0987F03241BA6"/>
    <w:rsid w:val="008463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Gestionnaire 4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USER</cp:lastModifiedBy>
  <cp:revision>11</cp:revision>
  <dcterms:created xsi:type="dcterms:W3CDTF">2013-03-08T16:19:00Z</dcterms:created>
  <dcterms:modified xsi:type="dcterms:W3CDTF">2013-03-15T10:00:00Z</dcterms:modified>
</cp:coreProperties>
</file>