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8"/>
        <w:gridCol w:w="5670"/>
      </w:tblGrid>
      <w:tr w:rsidR="00762C14" w:rsidTr="00C17764">
        <w:tc>
          <w:tcPr>
            <w:tcW w:w="4928" w:type="dxa"/>
          </w:tcPr>
          <w:p w:rsidR="00762C14" w:rsidRDefault="00762C14">
            <w:r>
              <w:object w:dxaOrig="5235" w:dyaOrig="37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6pt;height:93.9pt" o:ole="">
                  <v:imagedata r:id="rId8" o:title=""/>
                </v:shape>
                <o:OLEObject Type="Embed" ProgID="PBrush" ShapeID="_x0000_i1025" DrawAspect="Content" ObjectID="_1415301577" r:id="rId9"/>
              </w:object>
            </w:r>
          </w:p>
        </w:tc>
        <w:tc>
          <w:tcPr>
            <w:tcW w:w="5670" w:type="dxa"/>
          </w:tcPr>
          <w:p w:rsidR="00762C14" w:rsidRDefault="00762C14">
            <w:r>
              <w:t>Aux salariés :</w:t>
            </w:r>
          </w:p>
          <w:p w:rsidR="00762C14" w:rsidRDefault="00762C14" w:rsidP="00762C14">
            <w:pPr>
              <w:pStyle w:val="Paragraphedeliste"/>
              <w:numPr>
                <w:ilvl w:val="0"/>
                <w:numId w:val="1"/>
              </w:numPr>
            </w:pPr>
            <w:r>
              <w:t>Du service Relations Clients</w:t>
            </w:r>
          </w:p>
          <w:p w:rsidR="00762C14" w:rsidRDefault="00762C14" w:rsidP="00762C14">
            <w:pPr>
              <w:pStyle w:val="Paragraphedeliste"/>
              <w:numPr>
                <w:ilvl w:val="0"/>
                <w:numId w:val="1"/>
              </w:numPr>
            </w:pPr>
            <w:r>
              <w:t>Du service Relations Fournisseurs</w:t>
            </w:r>
          </w:p>
          <w:p w:rsidR="00762C14" w:rsidRDefault="00C17764" w:rsidP="00762C14">
            <w:pPr>
              <w:pStyle w:val="Paragraphedeliste"/>
              <w:numPr>
                <w:ilvl w:val="0"/>
                <w:numId w:val="1"/>
              </w:numPr>
            </w:pPr>
            <w:r>
              <w:t>Du service comptabilité</w:t>
            </w:r>
          </w:p>
        </w:tc>
      </w:tr>
      <w:tr w:rsidR="00762C14" w:rsidTr="00C17764">
        <w:tc>
          <w:tcPr>
            <w:tcW w:w="10598" w:type="dxa"/>
            <w:gridSpan w:val="2"/>
          </w:tcPr>
          <w:p w:rsidR="00762C14" w:rsidRDefault="00762C14" w:rsidP="00762C14">
            <w:pPr>
              <w:jc w:val="center"/>
            </w:pPr>
            <w:r>
              <w:t>Note de service n° 12</w:t>
            </w:r>
          </w:p>
        </w:tc>
      </w:tr>
      <w:tr w:rsidR="00762C14" w:rsidTr="00C17764">
        <w:tc>
          <w:tcPr>
            <w:tcW w:w="4928" w:type="dxa"/>
          </w:tcPr>
          <w:p w:rsidR="00762C14" w:rsidRDefault="00C17764">
            <w:r>
              <w:t>Objet : formation EBP</w:t>
            </w:r>
          </w:p>
        </w:tc>
        <w:tc>
          <w:tcPr>
            <w:tcW w:w="5670" w:type="dxa"/>
          </w:tcPr>
          <w:p w:rsidR="00762C14" w:rsidRDefault="00C17764">
            <w:r>
              <w:t>Lille,</w:t>
            </w:r>
          </w:p>
          <w:p w:rsidR="00C17764" w:rsidRDefault="00C17764">
            <w:r>
              <w:t>Le 15/11/2012</w:t>
            </w:r>
          </w:p>
        </w:tc>
      </w:tr>
      <w:tr w:rsidR="00C17764" w:rsidTr="00C17764">
        <w:tc>
          <w:tcPr>
            <w:tcW w:w="10598" w:type="dxa"/>
            <w:gridSpan w:val="2"/>
          </w:tcPr>
          <w:p w:rsidR="00C17764" w:rsidRDefault="00C17764">
            <w:bookmarkStart w:id="0" w:name="_GoBack" w:colFirst="1" w:colLast="1"/>
          </w:p>
          <w:p w:rsidR="00C17764" w:rsidRPr="00C17764" w:rsidRDefault="00C17764">
            <w:p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 xml:space="preserve">Nous venons de mettre en place depuis peu le PGI EBP </w:t>
            </w:r>
            <w:proofErr w:type="spellStart"/>
            <w:r w:rsidRPr="00C17764">
              <w:rPr>
                <w:sz w:val="18"/>
                <w:szCs w:val="18"/>
              </w:rPr>
              <w:t>Classic</w:t>
            </w:r>
            <w:proofErr w:type="spellEnd"/>
            <w:r w:rsidRPr="00C17764">
              <w:rPr>
                <w:sz w:val="18"/>
                <w:szCs w:val="18"/>
              </w:rPr>
              <w:t xml:space="preserve"> Open Line.</w:t>
            </w:r>
          </w:p>
          <w:p w:rsidR="00C17764" w:rsidRPr="00C17764" w:rsidRDefault="00C17764">
            <w:pPr>
              <w:rPr>
                <w:sz w:val="18"/>
                <w:szCs w:val="18"/>
              </w:rPr>
            </w:pPr>
          </w:p>
          <w:p w:rsidR="00C17764" w:rsidRPr="00C17764" w:rsidRDefault="00C17764">
            <w:p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Conscient des difficultés que vous pouvez rencontrer, nous vous proposons de participer à une formation concernant ce logiciel.</w:t>
            </w:r>
          </w:p>
          <w:p w:rsidR="00C17764" w:rsidRPr="00C17764" w:rsidRDefault="00C17764">
            <w:pPr>
              <w:rPr>
                <w:sz w:val="18"/>
                <w:szCs w:val="18"/>
              </w:rPr>
            </w:pPr>
          </w:p>
          <w:p w:rsidR="00C17764" w:rsidRPr="00C17764" w:rsidRDefault="00C17764">
            <w:p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Contenu de la formation :</w:t>
            </w:r>
          </w:p>
          <w:p w:rsidR="00C17764" w:rsidRPr="00C17764" w:rsidRDefault="00C17764">
            <w:pPr>
              <w:rPr>
                <w:sz w:val="18"/>
                <w:szCs w:val="18"/>
              </w:rPr>
            </w:pPr>
          </w:p>
          <w:p w:rsidR="00C17764" w:rsidRPr="00C17764" w:rsidRDefault="00C17764">
            <w:pPr>
              <w:rPr>
                <w:sz w:val="18"/>
                <w:szCs w:val="18"/>
              </w:rPr>
            </w:pPr>
            <w:r w:rsidRPr="00C17764">
              <w:rPr>
                <w:b/>
                <w:sz w:val="18"/>
                <w:szCs w:val="18"/>
                <w:u w:val="single"/>
              </w:rPr>
              <w:t>Niveau 1 </w:t>
            </w:r>
            <w:r w:rsidRPr="00C17764">
              <w:rPr>
                <w:sz w:val="18"/>
                <w:szCs w:val="18"/>
              </w:rPr>
              <w:t>: pour la découverte de votre outil</w:t>
            </w:r>
          </w:p>
          <w:p w:rsidR="00C17764" w:rsidRPr="00C17764" w:rsidRDefault="00C17764">
            <w:pPr>
              <w:rPr>
                <w:sz w:val="18"/>
                <w:szCs w:val="18"/>
              </w:rPr>
            </w:pP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2"/>
              </w:numPr>
              <w:rPr>
                <w:b/>
                <w:sz w:val="18"/>
                <w:szCs w:val="18"/>
                <w:u w:val="single"/>
              </w:rPr>
            </w:pPr>
            <w:r w:rsidRPr="00C17764">
              <w:rPr>
                <w:b/>
                <w:sz w:val="18"/>
                <w:szCs w:val="18"/>
                <w:u w:val="single"/>
              </w:rPr>
              <w:t xml:space="preserve">Module gestion commerciale : </w:t>
            </w:r>
          </w:p>
          <w:p w:rsidR="00C17764" w:rsidRPr="00C17764" w:rsidRDefault="00C17764" w:rsidP="00C17764">
            <w:pPr>
              <w:pStyle w:val="Paragraphedeliste"/>
              <w:rPr>
                <w:b/>
                <w:sz w:val="18"/>
                <w:szCs w:val="18"/>
                <w:u w:val="single"/>
              </w:rPr>
            </w:pP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Création de clients et d’articles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Facturation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Réapprovisionnement de stock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Documents d’achat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Documents de vente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Documents de stock</w:t>
            </w:r>
          </w:p>
          <w:p w:rsidR="00C17764" w:rsidRPr="00C17764" w:rsidRDefault="00C17764" w:rsidP="00C17764">
            <w:pPr>
              <w:rPr>
                <w:sz w:val="18"/>
                <w:szCs w:val="18"/>
              </w:rPr>
            </w:pP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2"/>
              </w:numPr>
              <w:rPr>
                <w:b/>
                <w:sz w:val="18"/>
                <w:szCs w:val="18"/>
                <w:u w:val="single"/>
              </w:rPr>
            </w:pPr>
            <w:r w:rsidRPr="00C17764">
              <w:rPr>
                <w:b/>
                <w:sz w:val="18"/>
                <w:szCs w:val="18"/>
                <w:u w:val="single"/>
              </w:rPr>
              <w:t>Module comptabilité</w:t>
            </w:r>
          </w:p>
          <w:p w:rsidR="00C17764" w:rsidRPr="00C17764" w:rsidRDefault="00C17764" w:rsidP="00C17764">
            <w:pPr>
              <w:rPr>
                <w:sz w:val="18"/>
                <w:szCs w:val="18"/>
              </w:rPr>
            </w:pP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Mise en place de la comptabilité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Saisie des écritures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Traitements comptables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Edition des documents de synthèse</w:t>
            </w:r>
          </w:p>
          <w:p w:rsidR="00C17764" w:rsidRPr="00C17764" w:rsidRDefault="00C17764">
            <w:pPr>
              <w:rPr>
                <w:sz w:val="18"/>
                <w:szCs w:val="18"/>
              </w:rPr>
            </w:pPr>
          </w:p>
          <w:p w:rsidR="00C17764" w:rsidRPr="00C17764" w:rsidRDefault="00C17764">
            <w:pPr>
              <w:rPr>
                <w:sz w:val="18"/>
                <w:szCs w:val="18"/>
              </w:rPr>
            </w:pPr>
            <w:r w:rsidRPr="00C17764">
              <w:rPr>
                <w:b/>
                <w:sz w:val="18"/>
                <w:szCs w:val="18"/>
                <w:u w:val="single"/>
              </w:rPr>
              <w:t>Niveau 2 </w:t>
            </w:r>
            <w:r w:rsidRPr="00C17764">
              <w:rPr>
                <w:sz w:val="18"/>
                <w:szCs w:val="18"/>
              </w:rPr>
              <w:t>: Pour se perfectionner sur des fonctions avancées</w:t>
            </w:r>
          </w:p>
          <w:p w:rsidR="00C17764" w:rsidRPr="00C17764" w:rsidRDefault="00C17764">
            <w:pPr>
              <w:rPr>
                <w:b/>
                <w:sz w:val="18"/>
                <w:szCs w:val="18"/>
                <w:u w:val="single"/>
              </w:rPr>
            </w:pP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4"/>
              </w:numPr>
              <w:rPr>
                <w:b/>
                <w:sz w:val="18"/>
                <w:szCs w:val="18"/>
                <w:u w:val="single"/>
              </w:rPr>
            </w:pPr>
            <w:r w:rsidRPr="00C17764">
              <w:rPr>
                <w:b/>
                <w:sz w:val="18"/>
                <w:szCs w:val="18"/>
                <w:u w:val="single"/>
              </w:rPr>
              <w:t>Module gestion commerciale</w:t>
            </w:r>
          </w:p>
          <w:p w:rsidR="00C17764" w:rsidRPr="00C17764" w:rsidRDefault="00C17764" w:rsidP="00C17764">
            <w:pPr>
              <w:rPr>
                <w:b/>
                <w:sz w:val="18"/>
                <w:szCs w:val="18"/>
                <w:u w:val="single"/>
              </w:rPr>
            </w:pP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Tarifs et promotions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Réapprovisionnement automatique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Saisie des règlements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Remises en banque, relances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Statistiques</w:t>
            </w:r>
          </w:p>
          <w:p w:rsidR="00C17764" w:rsidRPr="00C17764" w:rsidRDefault="00C17764" w:rsidP="00C17764">
            <w:pPr>
              <w:pStyle w:val="Paragraphedeliste"/>
              <w:ind w:left="1211"/>
              <w:rPr>
                <w:sz w:val="18"/>
                <w:szCs w:val="18"/>
              </w:rPr>
            </w:pP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4"/>
              </w:numPr>
              <w:rPr>
                <w:b/>
                <w:sz w:val="18"/>
                <w:szCs w:val="18"/>
                <w:u w:val="single"/>
              </w:rPr>
            </w:pPr>
            <w:r w:rsidRPr="00C17764">
              <w:rPr>
                <w:b/>
                <w:sz w:val="18"/>
                <w:szCs w:val="18"/>
                <w:u w:val="single"/>
              </w:rPr>
              <w:t>Module de gestion comptable</w:t>
            </w:r>
          </w:p>
          <w:p w:rsidR="00C17764" w:rsidRPr="00C17764" w:rsidRDefault="00C17764" w:rsidP="00C17764">
            <w:pPr>
              <w:rPr>
                <w:sz w:val="18"/>
                <w:szCs w:val="18"/>
              </w:rPr>
            </w:pP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Rapprochement bancaire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Déclaration de TVA</w:t>
            </w:r>
          </w:p>
          <w:p w:rsidR="00C17764" w:rsidRPr="00C17764" w:rsidRDefault="00C17764" w:rsidP="00C17764">
            <w:pPr>
              <w:pStyle w:val="Paragraphedeliste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Comptabilité analytique</w:t>
            </w:r>
          </w:p>
          <w:p w:rsidR="00C17764" w:rsidRPr="00C17764" w:rsidRDefault="00C17764" w:rsidP="00C17764">
            <w:pPr>
              <w:rPr>
                <w:b/>
                <w:sz w:val="18"/>
                <w:szCs w:val="18"/>
                <w:u w:val="single"/>
              </w:rPr>
            </w:pPr>
          </w:p>
          <w:p w:rsidR="00C17764" w:rsidRPr="00C17764" w:rsidRDefault="00C17764" w:rsidP="00C17764">
            <w:p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 xml:space="preserve">La formation aura lieu </w:t>
            </w:r>
          </w:p>
          <w:p w:rsidR="00C17764" w:rsidRPr="00C17764" w:rsidRDefault="00C17764" w:rsidP="00C17764">
            <w:p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Pour le niveau 1 : les 3 et 4 décembre 2012</w:t>
            </w:r>
          </w:p>
          <w:p w:rsidR="00C17764" w:rsidRPr="00C17764" w:rsidRDefault="00C17764" w:rsidP="00C17764">
            <w:pPr>
              <w:rPr>
                <w:sz w:val="18"/>
                <w:szCs w:val="18"/>
              </w:rPr>
            </w:pPr>
            <w:r w:rsidRPr="00C17764">
              <w:rPr>
                <w:sz w:val="18"/>
                <w:szCs w:val="18"/>
              </w:rPr>
              <w:t>Pour le niveau 2 : les 17 et 18 décembre 2012</w:t>
            </w:r>
          </w:p>
          <w:p w:rsidR="00C17764" w:rsidRPr="00C17764" w:rsidRDefault="00C17764" w:rsidP="00C17764">
            <w:pPr>
              <w:rPr>
                <w:b/>
                <w:sz w:val="18"/>
                <w:szCs w:val="18"/>
                <w:u w:val="single"/>
              </w:rPr>
            </w:pPr>
          </w:p>
          <w:p w:rsidR="00C17764" w:rsidRPr="00C17764" w:rsidRDefault="00C17764" w:rsidP="00C17764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Vous êtes appelé </w:t>
            </w:r>
          </w:p>
          <w:p w:rsidR="00C17764" w:rsidRPr="00C17764" w:rsidRDefault="00C17764" w:rsidP="00C17764">
            <w:pPr>
              <w:rPr>
                <w:b/>
                <w:sz w:val="18"/>
                <w:szCs w:val="18"/>
                <w:u w:val="single"/>
              </w:rPr>
            </w:pPr>
          </w:p>
          <w:p w:rsidR="00C17764" w:rsidRPr="00C17764" w:rsidRDefault="00C17764" w:rsidP="00C17764">
            <w:pPr>
              <w:rPr>
                <w:b/>
                <w:u w:val="single"/>
              </w:rPr>
            </w:pPr>
          </w:p>
          <w:p w:rsidR="00C17764" w:rsidRDefault="00C17764"/>
          <w:p w:rsidR="00C17764" w:rsidRDefault="00C17764"/>
        </w:tc>
      </w:tr>
      <w:bookmarkEnd w:id="0"/>
    </w:tbl>
    <w:p w:rsidR="00DF441E" w:rsidRDefault="00C17764"/>
    <w:sectPr w:rsidR="00DF441E" w:rsidSect="00C17764">
      <w:footerReference w:type="default" r:id="rId10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C14" w:rsidRDefault="00762C14" w:rsidP="00762C14">
      <w:pPr>
        <w:spacing w:after="0" w:line="240" w:lineRule="auto"/>
      </w:pPr>
      <w:r>
        <w:separator/>
      </w:r>
    </w:p>
  </w:endnote>
  <w:endnote w:type="continuationSeparator" w:id="0">
    <w:p w:rsidR="00762C14" w:rsidRDefault="00762C14" w:rsidP="00762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C14" w:rsidRDefault="00762C14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placeholder>
          <w:docPart w:val="F9BCF4A21A81425A8BFC07E544CCD09C"/>
        </w:placeholder>
        <w:temporary/>
        <w:showingPlcHdr/>
      </w:sdtPr>
      <w:sdtContent>
        <w:r>
          <w:rPr>
            <w:rFonts w:asciiTheme="majorHAnsi" w:eastAsiaTheme="majorEastAsia" w:hAnsiTheme="majorHAnsi" w:cstheme="majorBidi"/>
          </w:rPr>
          <w:t>[Texte]</w:t>
        </w:r>
      </w:sdtContent>
    </w:sdt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C17764" w:rsidRPr="00C1776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762C14" w:rsidRDefault="00762C1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C14" w:rsidRDefault="00762C14" w:rsidP="00762C14">
      <w:pPr>
        <w:spacing w:after="0" w:line="240" w:lineRule="auto"/>
      </w:pPr>
      <w:r>
        <w:separator/>
      </w:r>
    </w:p>
  </w:footnote>
  <w:footnote w:type="continuationSeparator" w:id="0">
    <w:p w:rsidR="00762C14" w:rsidRDefault="00762C14" w:rsidP="00762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DB3"/>
    <w:multiLevelType w:val="hybridMultilevel"/>
    <w:tmpl w:val="092E77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A1B63"/>
    <w:multiLevelType w:val="hybridMultilevel"/>
    <w:tmpl w:val="91922FA2"/>
    <w:lvl w:ilvl="0" w:tplc="D610E2A8">
      <w:start w:val="1"/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682A24"/>
    <w:multiLevelType w:val="hybridMultilevel"/>
    <w:tmpl w:val="DD34A738"/>
    <w:lvl w:ilvl="0" w:tplc="D610E2A8">
      <w:start w:val="1"/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01105D"/>
    <w:multiLevelType w:val="hybridMultilevel"/>
    <w:tmpl w:val="C6C03ED8"/>
    <w:lvl w:ilvl="0" w:tplc="4A200B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D543B1"/>
    <w:multiLevelType w:val="hybridMultilevel"/>
    <w:tmpl w:val="365487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F1FA7"/>
    <w:multiLevelType w:val="hybridMultilevel"/>
    <w:tmpl w:val="05365E70"/>
    <w:lvl w:ilvl="0" w:tplc="D610E2A8">
      <w:start w:val="1"/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C14"/>
    <w:rsid w:val="00762C14"/>
    <w:rsid w:val="00B23588"/>
    <w:rsid w:val="00B418C4"/>
    <w:rsid w:val="00C17764"/>
    <w:rsid w:val="00D0240F"/>
    <w:rsid w:val="00EB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C14"/>
  </w:style>
  <w:style w:type="paragraph" w:styleId="Pieddepage">
    <w:name w:val="footer"/>
    <w:basedOn w:val="Normal"/>
    <w:link w:val="PieddepageCar"/>
    <w:uiPriority w:val="99"/>
    <w:unhideWhenUsed/>
    <w:rsid w:val="007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C14"/>
  </w:style>
  <w:style w:type="paragraph" w:styleId="Textedebulles">
    <w:name w:val="Balloon Text"/>
    <w:basedOn w:val="Normal"/>
    <w:link w:val="TextedebullesCar"/>
    <w:uiPriority w:val="99"/>
    <w:semiHidden/>
    <w:unhideWhenUsed/>
    <w:rsid w:val="0076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2C1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6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62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C14"/>
  </w:style>
  <w:style w:type="paragraph" w:styleId="Pieddepage">
    <w:name w:val="footer"/>
    <w:basedOn w:val="Normal"/>
    <w:link w:val="PieddepageCar"/>
    <w:uiPriority w:val="99"/>
    <w:unhideWhenUsed/>
    <w:rsid w:val="007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C14"/>
  </w:style>
  <w:style w:type="paragraph" w:styleId="Textedebulles">
    <w:name w:val="Balloon Text"/>
    <w:basedOn w:val="Normal"/>
    <w:link w:val="TextedebullesCar"/>
    <w:uiPriority w:val="99"/>
    <w:semiHidden/>
    <w:unhideWhenUsed/>
    <w:rsid w:val="0076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2C1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6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62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BCF4A21A81425A8BFC07E544CCD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1EA843-46C2-46FB-9390-413D7F6201DE}"/>
      </w:docPartPr>
      <w:docPartBody>
        <w:p w:rsidR="00000000" w:rsidRDefault="009C2D5D" w:rsidP="009C2D5D">
          <w:pPr>
            <w:pStyle w:val="F9BCF4A21A81425A8BFC07E544CCD09C"/>
          </w:pPr>
          <w:r>
            <w:rPr>
              <w:rFonts w:asciiTheme="majorHAnsi" w:eastAsiaTheme="majorEastAsia" w:hAnsiTheme="majorHAnsi" w:cstheme="majorBidi"/>
            </w:rPr>
            <w:t>[Texte]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5D"/>
    <w:rsid w:val="009C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9BCF4A21A81425A8BFC07E544CCD09C">
    <w:name w:val="F9BCF4A21A81425A8BFC07E544CCD09C"/>
    <w:rsid w:val="009C2D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9BCF4A21A81425A8BFC07E544CCD09C">
    <w:name w:val="F9BCF4A21A81425A8BFC07E544CCD09C"/>
    <w:rsid w:val="009C2D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THIRIAT</dc:creator>
  <cp:lastModifiedBy>THIRIAT</cp:lastModifiedBy>
  <cp:revision>1</cp:revision>
  <dcterms:created xsi:type="dcterms:W3CDTF">2012-11-24T15:51:00Z</dcterms:created>
  <dcterms:modified xsi:type="dcterms:W3CDTF">2012-11-24T21:33:00Z</dcterms:modified>
</cp:coreProperties>
</file>